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r>
        <w:rPr>
          <w:rFonts w:ascii="Times New Roman" w:eastAsia="Times New Roman" w:hAnsi="Times New Roman" w:cs="Times New Roman"/>
          <w:bCs/>
          <w:color w:val="28010F"/>
          <w:sz w:val="28"/>
          <w:szCs w:val="28"/>
          <w:lang w:eastAsia="ru-RU"/>
        </w:rPr>
        <w:t xml:space="preserve">                          </w:t>
      </w:r>
      <w:r w:rsidRPr="009E0BA8">
        <w:rPr>
          <w:rFonts w:ascii="Times New Roman" w:eastAsia="Times New Roman" w:hAnsi="Times New Roman" w:cs="Times New Roman"/>
          <w:bCs/>
          <w:color w:val="28010F"/>
          <w:sz w:val="28"/>
          <w:szCs w:val="28"/>
          <w:lang w:eastAsia="ru-RU"/>
        </w:rPr>
        <w:t xml:space="preserve">Школа-гимназия № 25 имени </w:t>
      </w:r>
      <w:proofErr w:type="spellStart"/>
      <w:r w:rsidRPr="009E0BA8">
        <w:rPr>
          <w:rFonts w:ascii="Times New Roman" w:eastAsia="Times New Roman" w:hAnsi="Times New Roman" w:cs="Times New Roman"/>
          <w:bCs/>
          <w:color w:val="28010F"/>
          <w:sz w:val="28"/>
          <w:szCs w:val="28"/>
          <w:lang w:eastAsia="ru-RU"/>
        </w:rPr>
        <w:t>Т.Рыскулова</w:t>
      </w:r>
      <w:proofErr w:type="spellEnd"/>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Pr="009E0BA8" w:rsidRDefault="00B57F9A" w:rsidP="009E0BA8">
      <w:pPr>
        <w:shd w:val="clear" w:color="auto" w:fill="FFFFFF"/>
        <w:spacing w:after="0" w:line="240" w:lineRule="auto"/>
        <w:jc w:val="both"/>
        <w:rPr>
          <w:rFonts w:ascii="Times New Roman" w:eastAsia="Times New Roman" w:hAnsi="Times New Roman" w:cs="Times New Roman"/>
          <w:b/>
          <w:bCs/>
          <w:color w:val="28010F"/>
          <w:sz w:val="44"/>
          <w:szCs w:val="44"/>
          <w:lang w:eastAsia="ru-RU"/>
        </w:rPr>
      </w:pPr>
      <w:r>
        <w:rPr>
          <w:rFonts w:ascii="Times New Roman" w:eastAsia="Times New Roman" w:hAnsi="Times New Roman" w:cs="Times New Roman"/>
          <w:bCs/>
          <w:color w:val="28010F"/>
          <w:sz w:val="28"/>
          <w:szCs w:val="28"/>
          <w:lang w:eastAsia="ru-RU"/>
        </w:rPr>
        <w:t xml:space="preserve">                            </w:t>
      </w:r>
      <w:r w:rsidR="009E0BA8" w:rsidRPr="009E0BA8">
        <w:rPr>
          <w:rFonts w:ascii="Times New Roman" w:eastAsia="Times New Roman" w:hAnsi="Times New Roman" w:cs="Times New Roman"/>
          <w:b/>
          <w:bCs/>
          <w:color w:val="28010F"/>
          <w:sz w:val="44"/>
          <w:szCs w:val="44"/>
          <w:lang w:eastAsia="ru-RU"/>
        </w:rPr>
        <w:t>Тема научного проекта</w:t>
      </w: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44"/>
          <w:szCs w:val="44"/>
          <w:lang w:eastAsia="ru-RU"/>
        </w:rPr>
      </w:pPr>
    </w:p>
    <w:p w:rsidR="009E0BA8" w:rsidRPr="009E0BA8" w:rsidRDefault="009E0BA8" w:rsidP="009E0BA8">
      <w:pPr>
        <w:shd w:val="clear" w:color="auto" w:fill="FFFFFF"/>
        <w:spacing w:after="0" w:line="240" w:lineRule="auto"/>
        <w:jc w:val="both"/>
        <w:rPr>
          <w:rFonts w:ascii="Times New Roman" w:eastAsia="Times New Roman" w:hAnsi="Times New Roman" w:cs="Times New Roman"/>
          <w:bCs/>
          <w:i/>
          <w:color w:val="28010F"/>
          <w:sz w:val="44"/>
          <w:szCs w:val="44"/>
          <w:lang w:eastAsia="ru-RU"/>
        </w:rPr>
      </w:pPr>
      <w:r w:rsidRPr="009E0BA8">
        <w:rPr>
          <w:rFonts w:ascii="Times New Roman" w:eastAsia="Times New Roman" w:hAnsi="Times New Roman" w:cs="Times New Roman"/>
          <w:bCs/>
          <w:i/>
          <w:color w:val="28010F"/>
          <w:sz w:val="44"/>
          <w:szCs w:val="44"/>
          <w:lang w:eastAsia="ru-RU"/>
        </w:rPr>
        <w:t>Фразеологические обороты, характеризующие человека</w:t>
      </w:r>
    </w:p>
    <w:p w:rsidR="009E0BA8" w:rsidRP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Default="0092525A" w:rsidP="009E0BA8">
      <w:pPr>
        <w:shd w:val="clear" w:color="auto" w:fill="FFFFFF"/>
        <w:spacing w:after="0" w:line="240" w:lineRule="auto"/>
        <w:jc w:val="both"/>
        <w:rPr>
          <w:rFonts w:ascii="Times New Roman" w:eastAsia="Times New Roman" w:hAnsi="Times New Roman" w:cs="Times New Roman"/>
          <w:b/>
          <w:bCs/>
          <w:color w:val="28010F"/>
          <w:sz w:val="28"/>
          <w:szCs w:val="28"/>
          <w:lang w:eastAsia="ru-RU"/>
        </w:rPr>
      </w:pPr>
      <w:r>
        <w:rPr>
          <w:noProof/>
          <w:lang w:eastAsia="ru-RU"/>
        </w:rPr>
        <w:drawing>
          <wp:inline distT="0" distB="0" distL="0" distR="0" wp14:anchorId="78B6D2A4" wp14:editId="6D7844B7">
            <wp:extent cx="5325465" cy="2316952"/>
            <wp:effectExtent l="0" t="0" r="0" b="7620"/>
            <wp:docPr id="6" name="Рисунок 6" descr="https://fsd.kopilkaurokov.ru/uploads/user_file_555dbd9935bcc/img_user_file_555dbd9935bc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loads/user_file_555dbd9935bcc/img_user_file_555dbd9935bcc_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2638" cy="2320073"/>
                    </a:xfrm>
                    <a:prstGeom prst="rect">
                      <a:avLst/>
                    </a:prstGeom>
                    <a:noFill/>
                    <a:ln>
                      <a:noFill/>
                    </a:ln>
                  </pic:spPr>
                </pic:pic>
              </a:graphicData>
            </a:graphic>
          </wp:inline>
        </w:drawing>
      </w:r>
    </w:p>
    <w:p w:rsidR="009E0BA8" w:rsidRDefault="009E0BA8" w:rsidP="009E0BA8">
      <w:pPr>
        <w:shd w:val="clear" w:color="auto" w:fill="FFFFFF"/>
        <w:spacing w:after="0" w:line="240" w:lineRule="auto"/>
        <w:jc w:val="both"/>
        <w:rPr>
          <w:rFonts w:ascii="Times New Roman" w:eastAsia="Times New Roman" w:hAnsi="Times New Roman" w:cs="Times New Roman"/>
          <w:b/>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
          <w:bCs/>
          <w:color w:val="28010F"/>
          <w:sz w:val="28"/>
          <w:szCs w:val="28"/>
          <w:lang w:eastAsia="ru-RU"/>
        </w:rPr>
      </w:pPr>
    </w:p>
    <w:p w:rsidR="009E0BA8" w:rsidRP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r w:rsidRPr="009E0BA8">
        <w:rPr>
          <w:rFonts w:ascii="Times New Roman" w:eastAsia="Times New Roman" w:hAnsi="Times New Roman" w:cs="Times New Roman"/>
          <w:b/>
          <w:bCs/>
          <w:color w:val="28010F"/>
          <w:sz w:val="28"/>
          <w:szCs w:val="28"/>
          <w:lang w:eastAsia="ru-RU"/>
        </w:rPr>
        <w:t>Направление</w:t>
      </w:r>
      <w:r w:rsidRPr="009E0BA8">
        <w:rPr>
          <w:rFonts w:ascii="Times New Roman" w:eastAsia="Times New Roman" w:hAnsi="Times New Roman" w:cs="Times New Roman"/>
          <w:bCs/>
          <w:color w:val="28010F"/>
          <w:sz w:val="28"/>
          <w:szCs w:val="28"/>
          <w:lang w:eastAsia="ru-RU"/>
        </w:rPr>
        <w:t xml:space="preserve">     </w:t>
      </w:r>
      <w:r>
        <w:rPr>
          <w:rFonts w:ascii="Times New Roman" w:eastAsia="Times New Roman" w:hAnsi="Times New Roman" w:cs="Times New Roman"/>
          <w:bCs/>
          <w:color w:val="28010F"/>
          <w:sz w:val="28"/>
          <w:szCs w:val="28"/>
          <w:lang w:eastAsia="ru-RU"/>
        </w:rPr>
        <w:t xml:space="preserve">       </w:t>
      </w:r>
      <w:r w:rsidRPr="009E0BA8">
        <w:rPr>
          <w:rFonts w:ascii="Times New Roman" w:eastAsia="Times New Roman" w:hAnsi="Times New Roman" w:cs="Times New Roman"/>
          <w:bCs/>
          <w:color w:val="28010F"/>
          <w:sz w:val="28"/>
          <w:szCs w:val="28"/>
          <w:lang w:eastAsia="ru-RU"/>
        </w:rPr>
        <w:t xml:space="preserve">  общественно-гуманитарное</w:t>
      </w:r>
    </w:p>
    <w:p w:rsidR="009E0BA8" w:rsidRDefault="009E0BA8" w:rsidP="009E0BA8">
      <w:pPr>
        <w:shd w:val="clear" w:color="auto" w:fill="FFFFFF"/>
        <w:spacing w:after="0" w:line="240" w:lineRule="auto"/>
        <w:jc w:val="both"/>
        <w:rPr>
          <w:rFonts w:ascii="Times New Roman" w:eastAsia="Times New Roman" w:hAnsi="Times New Roman" w:cs="Times New Roman"/>
          <w:b/>
          <w:bCs/>
          <w:color w:val="28010F"/>
          <w:sz w:val="28"/>
          <w:szCs w:val="28"/>
          <w:lang w:eastAsia="ru-RU"/>
        </w:rPr>
      </w:pP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r w:rsidRPr="009E0BA8">
        <w:rPr>
          <w:rFonts w:ascii="Times New Roman" w:eastAsia="Times New Roman" w:hAnsi="Times New Roman" w:cs="Times New Roman"/>
          <w:b/>
          <w:bCs/>
          <w:color w:val="28010F"/>
          <w:sz w:val="28"/>
          <w:szCs w:val="28"/>
          <w:lang w:eastAsia="ru-RU"/>
        </w:rPr>
        <w:t>Секция</w:t>
      </w:r>
      <w:r w:rsidRPr="009E0BA8">
        <w:rPr>
          <w:rFonts w:ascii="Times New Roman" w:eastAsia="Times New Roman" w:hAnsi="Times New Roman" w:cs="Times New Roman"/>
          <w:bCs/>
          <w:color w:val="28010F"/>
          <w:sz w:val="28"/>
          <w:szCs w:val="28"/>
          <w:lang w:eastAsia="ru-RU"/>
        </w:rPr>
        <w:t xml:space="preserve">                </w:t>
      </w:r>
      <w:r w:rsidR="0058112C">
        <w:rPr>
          <w:rFonts w:ascii="Times New Roman" w:eastAsia="Times New Roman" w:hAnsi="Times New Roman" w:cs="Times New Roman"/>
          <w:bCs/>
          <w:color w:val="28010F"/>
          <w:sz w:val="28"/>
          <w:szCs w:val="28"/>
          <w:lang w:eastAsia="ru-RU"/>
        </w:rPr>
        <w:t xml:space="preserve">        филология</w:t>
      </w:r>
    </w:p>
    <w:p w:rsid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p>
    <w:p w:rsidR="009E0BA8" w:rsidRP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r w:rsidRPr="009E0BA8">
        <w:rPr>
          <w:rFonts w:ascii="Times New Roman" w:eastAsia="Times New Roman" w:hAnsi="Times New Roman" w:cs="Times New Roman"/>
          <w:bCs/>
          <w:color w:val="28010F"/>
          <w:sz w:val="28"/>
          <w:szCs w:val="28"/>
          <w:lang w:eastAsia="ru-RU"/>
        </w:rPr>
        <w:t xml:space="preserve"> </w:t>
      </w:r>
      <w:r w:rsidRPr="009E0BA8">
        <w:rPr>
          <w:rFonts w:ascii="Times New Roman" w:eastAsia="Times New Roman" w:hAnsi="Times New Roman" w:cs="Times New Roman"/>
          <w:b/>
          <w:bCs/>
          <w:color w:val="28010F"/>
          <w:sz w:val="28"/>
          <w:szCs w:val="28"/>
          <w:lang w:eastAsia="ru-RU"/>
        </w:rPr>
        <w:t>Руководитель</w:t>
      </w:r>
      <w:r w:rsidRPr="009E0BA8">
        <w:rPr>
          <w:rFonts w:ascii="Times New Roman" w:eastAsia="Times New Roman" w:hAnsi="Times New Roman" w:cs="Times New Roman"/>
          <w:bCs/>
          <w:color w:val="28010F"/>
          <w:sz w:val="28"/>
          <w:szCs w:val="28"/>
          <w:lang w:eastAsia="ru-RU"/>
        </w:rPr>
        <w:t xml:space="preserve">     </w:t>
      </w:r>
      <w:r>
        <w:rPr>
          <w:rFonts w:ascii="Times New Roman" w:eastAsia="Times New Roman" w:hAnsi="Times New Roman" w:cs="Times New Roman"/>
          <w:bCs/>
          <w:color w:val="28010F"/>
          <w:sz w:val="28"/>
          <w:szCs w:val="28"/>
          <w:lang w:eastAsia="ru-RU"/>
        </w:rPr>
        <w:t xml:space="preserve">       </w:t>
      </w:r>
      <w:r w:rsidRPr="009E0BA8">
        <w:rPr>
          <w:rFonts w:ascii="Times New Roman" w:eastAsia="Times New Roman" w:hAnsi="Times New Roman" w:cs="Times New Roman"/>
          <w:bCs/>
          <w:color w:val="28010F"/>
          <w:sz w:val="28"/>
          <w:szCs w:val="28"/>
          <w:lang w:eastAsia="ru-RU"/>
        </w:rPr>
        <w:t xml:space="preserve">учитель русского языка и литературы </w:t>
      </w:r>
      <w:proofErr w:type="spellStart"/>
      <w:r w:rsidRPr="009E0BA8">
        <w:rPr>
          <w:rFonts w:ascii="Times New Roman" w:eastAsia="Times New Roman" w:hAnsi="Times New Roman" w:cs="Times New Roman"/>
          <w:bCs/>
          <w:color w:val="28010F"/>
          <w:sz w:val="28"/>
          <w:szCs w:val="28"/>
          <w:lang w:eastAsia="ru-RU"/>
        </w:rPr>
        <w:t>У.Ш.Саттыбаева</w:t>
      </w:r>
      <w:proofErr w:type="spellEnd"/>
    </w:p>
    <w:p w:rsidR="009E0BA8" w:rsidRDefault="009E0BA8" w:rsidP="009E0BA8">
      <w:pPr>
        <w:shd w:val="clear" w:color="auto" w:fill="FFFFFF"/>
        <w:spacing w:after="0" w:line="240" w:lineRule="auto"/>
        <w:jc w:val="both"/>
        <w:rPr>
          <w:rFonts w:ascii="Times New Roman" w:eastAsia="Times New Roman" w:hAnsi="Times New Roman" w:cs="Times New Roman"/>
          <w:b/>
          <w:bCs/>
          <w:color w:val="28010F"/>
          <w:sz w:val="28"/>
          <w:szCs w:val="28"/>
          <w:lang w:eastAsia="ru-RU"/>
        </w:rPr>
      </w:pPr>
    </w:p>
    <w:p w:rsidR="009E0BA8" w:rsidRPr="009E0BA8" w:rsidRDefault="009E0BA8" w:rsidP="009E0BA8">
      <w:pPr>
        <w:shd w:val="clear" w:color="auto" w:fill="FFFFFF"/>
        <w:spacing w:after="0" w:line="240" w:lineRule="auto"/>
        <w:jc w:val="both"/>
        <w:rPr>
          <w:rFonts w:ascii="Times New Roman" w:eastAsia="Times New Roman" w:hAnsi="Times New Roman" w:cs="Times New Roman"/>
          <w:bCs/>
          <w:color w:val="28010F"/>
          <w:sz w:val="28"/>
          <w:szCs w:val="28"/>
          <w:lang w:eastAsia="ru-RU"/>
        </w:rPr>
      </w:pPr>
      <w:r w:rsidRPr="009E0BA8">
        <w:rPr>
          <w:rFonts w:ascii="Times New Roman" w:eastAsia="Times New Roman" w:hAnsi="Times New Roman" w:cs="Times New Roman"/>
          <w:b/>
          <w:bCs/>
          <w:color w:val="28010F"/>
          <w:sz w:val="28"/>
          <w:szCs w:val="28"/>
          <w:lang w:eastAsia="ru-RU"/>
        </w:rPr>
        <w:t>Выполнила</w:t>
      </w:r>
      <w:r w:rsidRPr="009E0BA8">
        <w:rPr>
          <w:rFonts w:ascii="Times New Roman" w:eastAsia="Times New Roman" w:hAnsi="Times New Roman" w:cs="Times New Roman"/>
          <w:bCs/>
          <w:color w:val="28010F"/>
          <w:sz w:val="28"/>
          <w:szCs w:val="28"/>
          <w:lang w:eastAsia="ru-RU"/>
        </w:rPr>
        <w:t xml:space="preserve"> </w:t>
      </w:r>
      <w:r>
        <w:rPr>
          <w:rFonts w:ascii="Times New Roman" w:eastAsia="Times New Roman" w:hAnsi="Times New Roman" w:cs="Times New Roman"/>
          <w:bCs/>
          <w:color w:val="28010F"/>
          <w:sz w:val="28"/>
          <w:szCs w:val="28"/>
          <w:lang w:eastAsia="ru-RU"/>
        </w:rPr>
        <w:t xml:space="preserve">                </w:t>
      </w:r>
      <w:r w:rsidRPr="009E0BA8">
        <w:rPr>
          <w:rFonts w:ascii="Times New Roman" w:eastAsia="Times New Roman" w:hAnsi="Times New Roman" w:cs="Times New Roman"/>
          <w:bCs/>
          <w:color w:val="28010F"/>
          <w:sz w:val="28"/>
          <w:szCs w:val="28"/>
          <w:lang w:eastAsia="ru-RU"/>
        </w:rPr>
        <w:t>ученица 6 «</w:t>
      </w:r>
      <w:r w:rsidRPr="009E0BA8">
        <w:rPr>
          <w:rFonts w:ascii="Times New Roman" w:eastAsia="Times New Roman" w:hAnsi="Times New Roman" w:cs="Times New Roman"/>
          <w:bCs/>
          <w:color w:val="28010F"/>
          <w:sz w:val="28"/>
          <w:szCs w:val="28"/>
          <w:lang w:val="kk-KZ" w:eastAsia="ru-RU"/>
        </w:rPr>
        <w:t>Ә</w:t>
      </w:r>
      <w:r w:rsidRPr="009E0BA8">
        <w:rPr>
          <w:rFonts w:ascii="Times New Roman" w:eastAsia="Times New Roman" w:hAnsi="Times New Roman" w:cs="Times New Roman"/>
          <w:bCs/>
          <w:color w:val="28010F"/>
          <w:sz w:val="28"/>
          <w:szCs w:val="28"/>
          <w:lang w:eastAsia="ru-RU"/>
        </w:rPr>
        <w:t xml:space="preserve">» класса </w:t>
      </w:r>
      <w:proofErr w:type="spellStart"/>
      <w:r w:rsidRPr="009E0BA8">
        <w:rPr>
          <w:rFonts w:ascii="Times New Roman" w:eastAsia="Times New Roman" w:hAnsi="Times New Roman" w:cs="Times New Roman"/>
          <w:bCs/>
          <w:color w:val="28010F"/>
          <w:sz w:val="28"/>
          <w:szCs w:val="28"/>
          <w:lang w:eastAsia="ru-RU"/>
        </w:rPr>
        <w:t>Лесбек</w:t>
      </w:r>
      <w:proofErr w:type="spellEnd"/>
      <w:r w:rsidRPr="009E0BA8">
        <w:rPr>
          <w:rFonts w:ascii="Times New Roman" w:eastAsia="Times New Roman" w:hAnsi="Times New Roman" w:cs="Times New Roman"/>
          <w:bCs/>
          <w:color w:val="28010F"/>
          <w:sz w:val="28"/>
          <w:szCs w:val="28"/>
          <w:lang w:eastAsia="ru-RU"/>
        </w:rPr>
        <w:t xml:space="preserve"> </w:t>
      </w:r>
      <w:proofErr w:type="spellStart"/>
      <w:r w:rsidRPr="009E0BA8">
        <w:rPr>
          <w:rFonts w:ascii="Times New Roman" w:eastAsia="Times New Roman" w:hAnsi="Times New Roman" w:cs="Times New Roman"/>
          <w:bCs/>
          <w:color w:val="28010F"/>
          <w:sz w:val="28"/>
          <w:szCs w:val="28"/>
          <w:lang w:eastAsia="ru-RU"/>
        </w:rPr>
        <w:t>Фаузия</w:t>
      </w:r>
      <w:proofErr w:type="spellEnd"/>
    </w:p>
    <w:p w:rsidR="009E0BA8" w:rsidRPr="009E0BA8" w:rsidRDefault="009E0BA8" w:rsidP="009E0BA8">
      <w:pPr>
        <w:shd w:val="clear" w:color="auto" w:fill="FFFFFF"/>
        <w:spacing w:after="0" w:line="240" w:lineRule="auto"/>
        <w:jc w:val="both"/>
        <w:rPr>
          <w:rFonts w:ascii="Arial" w:eastAsia="Times New Roman" w:hAnsi="Arial" w:cs="Arial"/>
          <w:bCs/>
          <w:color w:val="28010F"/>
          <w:sz w:val="28"/>
          <w:szCs w:val="28"/>
          <w:lang w:eastAsia="ru-RU"/>
        </w:rPr>
      </w:pPr>
    </w:p>
    <w:p w:rsidR="009E0BA8" w:rsidRPr="009E0BA8" w:rsidRDefault="009E0BA8" w:rsidP="009E0BA8">
      <w:pPr>
        <w:shd w:val="clear" w:color="auto" w:fill="FFFFFF"/>
        <w:spacing w:after="0" w:line="240" w:lineRule="auto"/>
        <w:jc w:val="both"/>
        <w:rPr>
          <w:rFonts w:ascii="Arial" w:eastAsia="Times New Roman" w:hAnsi="Arial" w:cs="Arial"/>
          <w:bCs/>
          <w:color w:val="28010F"/>
          <w:sz w:val="28"/>
          <w:szCs w:val="28"/>
          <w:lang w:eastAsia="ru-RU"/>
        </w:rPr>
      </w:pPr>
    </w:p>
    <w:p w:rsidR="009E0BA8" w:rsidRDefault="009E0BA8" w:rsidP="009E0BA8">
      <w:pPr>
        <w:shd w:val="clear" w:color="auto" w:fill="FFFFFF"/>
        <w:spacing w:after="0" w:line="240" w:lineRule="auto"/>
        <w:jc w:val="both"/>
        <w:rPr>
          <w:rFonts w:ascii="Arial" w:eastAsia="Times New Roman" w:hAnsi="Arial" w:cs="Arial"/>
          <w:b/>
          <w:bCs/>
          <w:color w:val="28010F"/>
          <w:sz w:val="20"/>
          <w:szCs w:val="20"/>
          <w:lang w:eastAsia="ru-RU"/>
        </w:rPr>
      </w:pPr>
    </w:p>
    <w:p w:rsidR="009E0BA8" w:rsidRDefault="009E0BA8" w:rsidP="009E0BA8">
      <w:pPr>
        <w:shd w:val="clear" w:color="auto" w:fill="FFFFFF"/>
        <w:spacing w:after="0" w:line="240" w:lineRule="auto"/>
        <w:jc w:val="both"/>
        <w:rPr>
          <w:rFonts w:ascii="Arial" w:eastAsia="Times New Roman" w:hAnsi="Arial" w:cs="Arial"/>
          <w:b/>
          <w:bCs/>
          <w:color w:val="28010F"/>
          <w:sz w:val="20"/>
          <w:szCs w:val="20"/>
          <w:lang w:eastAsia="ru-RU"/>
        </w:rPr>
      </w:pPr>
    </w:p>
    <w:p w:rsidR="009E0BA8" w:rsidRDefault="009E0BA8" w:rsidP="009E0BA8">
      <w:pPr>
        <w:shd w:val="clear" w:color="auto" w:fill="FFFFFF"/>
        <w:spacing w:after="0" w:line="240" w:lineRule="auto"/>
        <w:jc w:val="both"/>
        <w:rPr>
          <w:rFonts w:ascii="Arial" w:eastAsia="Times New Roman" w:hAnsi="Arial" w:cs="Arial"/>
          <w:b/>
          <w:bCs/>
          <w:color w:val="28010F"/>
          <w:sz w:val="20"/>
          <w:szCs w:val="20"/>
          <w:lang w:eastAsia="ru-RU"/>
        </w:rPr>
      </w:pPr>
    </w:p>
    <w:p w:rsidR="009E0BA8" w:rsidRDefault="009E0BA8" w:rsidP="009E0BA8">
      <w:pPr>
        <w:shd w:val="clear" w:color="auto" w:fill="FFFFFF"/>
        <w:spacing w:after="0" w:line="240" w:lineRule="auto"/>
        <w:jc w:val="both"/>
        <w:rPr>
          <w:rFonts w:ascii="Arial" w:eastAsia="Times New Roman" w:hAnsi="Arial" w:cs="Arial"/>
          <w:b/>
          <w:bCs/>
          <w:color w:val="28010F"/>
          <w:sz w:val="20"/>
          <w:szCs w:val="20"/>
          <w:lang w:eastAsia="ru-RU"/>
        </w:rPr>
      </w:pPr>
    </w:p>
    <w:p w:rsidR="009E0BA8" w:rsidRDefault="00B57F9A" w:rsidP="009E0BA8">
      <w:pPr>
        <w:shd w:val="clear" w:color="auto" w:fill="FFFFFF"/>
        <w:spacing w:after="0" w:line="240" w:lineRule="auto"/>
        <w:jc w:val="both"/>
        <w:rPr>
          <w:rFonts w:ascii="Arial" w:eastAsia="Times New Roman" w:hAnsi="Arial" w:cs="Arial"/>
          <w:b/>
          <w:bCs/>
          <w:color w:val="28010F"/>
          <w:sz w:val="20"/>
          <w:szCs w:val="20"/>
          <w:lang w:eastAsia="ru-RU"/>
        </w:rPr>
      </w:pPr>
      <w:r>
        <w:rPr>
          <w:rFonts w:ascii="Arial" w:eastAsia="Times New Roman" w:hAnsi="Arial" w:cs="Arial"/>
          <w:b/>
          <w:bCs/>
          <w:color w:val="28010F"/>
          <w:sz w:val="20"/>
          <w:szCs w:val="20"/>
          <w:lang w:eastAsia="ru-RU"/>
        </w:rPr>
        <w:t xml:space="preserve">                                                                  Шымкент</w:t>
      </w:r>
    </w:p>
    <w:p w:rsidR="00B57F9A" w:rsidRDefault="00B57F9A" w:rsidP="00B57F9A">
      <w:pPr>
        <w:shd w:val="clear" w:color="auto" w:fill="FFFFFF"/>
        <w:spacing w:after="0" w:line="240" w:lineRule="auto"/>
        <w:jc w:val="both"/>
        <w:rPr>
          <w:rFonts w:ascii="Arial" w:eastAsia="Times New Roman" w:hAnsi="Arial" w:cs="Arial"/>
          <w:b/>
          <w:bCs/>
          <w:color w:val="28010F"/>
          <w:sz w:val="20"/>
          <w:szCs w:val="20"/>
          <w:lang w:eastAsia="ru-RU"/>
        </w:rPr>
      </w:pPr>
    </w:p>
    <w:p w:rsidR="009E0BA8" w:rsidRPr="00B57F9A" w:rsidRDefault="009E0BA8" w:rsidP="00B57F9A">
      <w:pPr>
        <w:shd w:val="clear" w:color="auto" w:fill="FFFFFF"/>
        <w:spacing w:after="0" w:line="240" w:lineRule="auto"/>
        <w:jc w:val="both"/>
        <w:rPr>
          <w:rFonts w:ascii="Arial" w:eastAsia="Times New Roman" w:hAnsi="Arial" w:cs="Arial"/>
          <w:b/>
          <w:bCs/>
          <w:color w:val="28010F"/>
          <w:sz w:val="20"/>
          <w:szCs w:val="20"/>
          <w:lang w:eastAsia="ru-RU"/>
        </w:rPr>
      </w:pPr>
      <w:r w:rsidRPr="00B57F9A">
        <w:rPr>
          <w:b/>
          <w:bCs/>
          <w:i/>
          <w:iCs/>
          <w:color w:val="333333"/>
          <w:u w:val="single"/>
        </w:rPr>
        <w:lastRenderedPageBreak/>
        <w:t>Цель работы:</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 xml:space="preserve">1. Показать, как отражается характер и​ внешность человека </w:t>
      </w:r>
      <w:proofErr w:type="gramStart"/>
      <w:r w:rsidRPr="005D0BDD">
        <w:rPr>
          <w:bCs/>
          <w:i/>
          <w:iCs/>
          <w:color w:val="333333"/>
        </w:rPr>
        <w:t>в</w:t>
      </w:r>
      <w:proofErr w:type="gramEnd"/>
      <w:r w:rsidRPr="005D0BDD">
        <w:rPr>
          <w:bCs/>
          <w:i/>
          <w:iCs/>
          <w:color w:val="333333"/>
        </w:rPr>
        <w:t xml:space="preserve"> фразеологических оборотах;</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2. Исследовать фразеологические обороты​, характеризующие человека;</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3. Научиться характеризовать человека с помощью фразеологизмов.</w:t>
      </w:r>
    </w:p>
    <w:p w:rsidR="009E0BA8" w:rsidRPr="00B57F9A" w:rsidRDefault="009E0BA8" w:rsidP="009E0BA8">
      <w:pPr>
        <w:pStyle w:val="a5"/>
        <w:shd w:val="clear" w:color="auto" w:fill="FFFFFF"/>
        <w:spacing w:before="0" w:beforeAutospacing="0" w:after="300" w:afterAutospacing="0"/>
        <w:rPr>
          <w:b/>
          <w:color w:val="333333"/>
        </w:rPr>
      </w:pPr>
      <w:r w:rsidRPr="00B57F9A">
        <w:rPr>
          <w:b/>
          <w:color w:val="333333"/>
          <w:u w:val="single"/>
        </w:rPr>
        <w:t>Задачи:</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1. Раскрыть значение фразеологизмов;​</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2. Выяснить цель употребления фразеологизмов в речи;​</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3. Определить роль фразеологизмов в художественной литературе;​</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4. Найти и проанализировать фразеологизмы обозначенной группы; ​</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5. Определить источники их происхождения. ​</w:t>
      </w:r>
    </w:p>
    <w:p w:rsidR="009E0BA8" w:rsidRPr="005D0BDD" w:rsidRDefault="009E0BA8" w:rsidP="009E0BA8">
      <w:pPr>
        <w:pStyle w:val="a5"/>
        <w:shd w:val="clear" w:color="auto" w:fill="FFFFFF"/>
        <w:spacing w:before="0" w:beforeAutospacing="0" w:after="300" w:afterAutospacing="0"/>
        <w:rPr>
          <w:color w:val="333333"/>
        </w:rPr>
      </w:pPr>
      <w:r w:rsidRPr="005D0BDD">
        <w:rPr>
          <w:bCs/>
          <w:i/>
          <w:iCs/>
          <w:color w:val="333333"/>
        </w:rPr>
        <w:t>6. Познакомиться с толкованием и сферой употребления их во фразеологических словарях русского языка.​</w:t>
      </w:r>
    </w:p>
    <w:p w:rsidR="009E0BA8" w:rsidRPr="00B57F9A" w:rsidRDefault="009E0BA8" w:rsidP="009E0BA8">
      <w:pPr>
        <w:pStyle w:val="a5"/>
        <w:shd w:val="clear" w:color="auto" w:fill="FFFFFF"/>
        <w:spacing w:before="0" w:beforeAutospacing="0" w:after="300" w:afterAutospacing="0"/>
        <w:rPr>
          <w:b/>
          <w:color w:val="333333"/>
        </w:rPr>
      </w:pPr>
      <w:r w:rsidRPr="00B57F9A">
        <w:rPr>
          <w:b/>
          <w:bCs/>
          <w:i/>
          <w:iCs/>
          <w:color w:val="333333"/>
          <w:u w:val="single"/>
        </w:rPr>
        <w:t>Актуальность работы</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Актуальность работы заключена в неослабевающем интересе к фразеологизмам русского языка. Фразеология - одно из самых ярких средств языка. Именно поэтому ее образно называют жемчужиной русской речи.</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Фразеологический  фонд русского языка пополняют фразеологические новообразования  различных периодов экономических, социальных и политических преобразований в обществе. Сегодня новые фразеологические обороты активно употребляются, входят во фразеологический состав языка, обогащают его новыми выразительными средствами. Со страниц  газет и журналов, из радио и телепередач, с  театральных и эстрадных подмостков звучат  и входят в речь носителей русского языка всё новые и новые образные выражения. Фразеологизмы отражают все стороны жизни человека. Особую группу составляют фразеологизмы, характеризующие человека, с помощью которых можно более красочно представить образ людей, что, в свою очередь, обогащает нашу речь, средства массовой информации и литературу.</w:t>
      </w:r>
    </w:p>
    <w:p w:rsidR="009E0BA8" w:rsidRPr="00B57F9A" w:rsidRDefault="009E0BA8" w:rsidP="009E0BA8">
      <w:pPr>
        <w:pStyle w:val="a5"/>
        <w:shd w:val="clear" w:color="auto" w:fill="FFFFFF"/>
        <w:spacing w:before="0" w:beforeAutospacing="0" w:after="300" w:afterAutospacing="0"/>
        <w:rPr>
          <w:b/>
          <w:color w:val="333333"/>
        </w:rPr>
      </w:pPr>
      <w:r w:rsidRPr="00B57F9A">
        <w:rPr>
          <w:b/>
          <w:i/>
          <w:iCs/>
          <w:color w:val="333333"/>
          <w:u w:val="single"/>
        </w:rPr>
        <w:t>Методы исследования:​</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1. </w:t>
      </w:r>
      <w:proofErr w:type="gramStart"/>
      <w:r w:rsidRPr="005D0BDD">
        <w:rPr>
          <w:i/>
          <w:iCs/>
          <w:color w:val="333333"/>
        </w:rPr>
        <w:t>Поисковый</w:t>
      </w:r>
      <w:proofErr w:type="gramEnd"/>
      <w:r w:rsidRPr="005D0BDD">
        <w:rPr>
          <w:i/>
          <w:iCs/>
          <w:color w:val="333333"/>
        </w:rPr>
        <w:t> </w:t>
      </w:r>
      <w:r w:rsidRPr="005D0BDD">
        <w:rPr>
          <w:color w:val="333333"/>
        </w:rPr>
        <w:t>- информация в сети интернета и в литературных источниках.​</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2. </w:t>
      </w:r>
      <w:r w:rsidRPr="005D0BDD">
        <w:rPr>
          <w:i/>
          <w:iCs/>
          <w:color w:val="333333"/>
        </w:rPr>
        <w:t>Анализ </w:t>
      </w:r>
      <w:r w:rsidRPr="005D0BDD">
        <w:rPr>
          <w:color w:val="333333"/>
        </w:rPr>
        <w:t>- отбор важной и интересной информации по теме.​</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3. </w:t>
      </w:r>
      <w:r w:rsidRPr="005D0BDD">
        <w:rPr>
          <w:i/>
          <w:iCs/>
          <w:color w:val="333333"/>
        </w:rPr>
        <w:t>Синтез </w:t>
      </w:r>
      <w:r w:rsidRPr="005D0BDD">
        <w:rPr>
          <w:color w:val="333333"/>
        </w:rPr>
        <w:t>- обобщение полученной информации.​</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4. </w:t>
      </w:r>
      <w:r w:rsidRPr="005D0BDD">
        <w:rPr>
          <w:i/>
          <w:iCs/>
          <w:color w:val="333333"/>
        </w:rPr>
        <w:t>Описание </w:t>
      </w:r>
      <w:r w:rsidRPr="005D0BDD">
        <w:rPr>
          <w:color w:val="333333"/>
        </w:rPr>
        <w:t>- результат наблюдения.​</w:t>
      </w:r>
    </w:p>
    <w:p w:rsidR="00B57F9A" w:rsidRDefault="00B57F9A" w:rsidP="009E0BA8">
      <w:pPr>
        <w:pStyle w:val="a5"/>
        <w:shd w:val="clear" w:color="auto" w:fill="FFFFFF"/>
        <w:spacing w:before="0" w:beforeAutospacing="0" w:after="300" w:afterAutospacing="0"/>
        <w:rPr>
          <w:b/>
          <w:bCs/>
          <w:i/>
          <w:iCs/>
          <w:color w:val="333333"/>
          <w:u w:val="single"/>
        </w:rPr>
      </w:pPr>
    </w:p>
    <w:p w:rsidR="009E0BA8" w:rsidRPr="00B57F9A" w:rsidRDefault="009E0BA8" w:rsidP="009E0BA8">
      <w:pPr>
        <w:pStyle w:val="a5"/>
        <w:shd w:val="clear" w:color="auto" w:fill="FFFFFF"/>
        <w:spacing w:before="0" w:beforeAutospacing="0" w:after="300" w:afterAutospacing="0"/>
        <w:rPr>
          <w:b/>
          <w:color w:val="333333"/>
        </w:rPr>
      </w:pPr>
      <w:r w:rsidRPr="00B57F9A">
        <w:rPr>
          <w:b/>
          <w:bCs/>
          <w:i/>
          <w:iCs/>
          <w:color w:val="333333"/>
          <w:u w:val="single"/>
        </w:rPr>
        <w:lastRenderedPageBreak/>
        <w:t>Новизна:</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данное исследование помогает:</w:t>
      </w:r>
    </w:p>
    <w:p w:rsidR="009E0BA8" w:rsidRPr="005D0BDD" w:rsidRDefault="009E0BA8" w:rsidP="009E0BA8">
      <w:pPr>
        <w:pStyle w:val="a5"/>
        <w:shd w:val="clear" w:color="auto" w:fill="FFFFFF"/>
        <w:spacing w:before="0" w:beforeAutospacing="0" w:after="300" w:afterAutospacing="0"/>
        <w:rPr>
          <w:color w:val="333333"/>
        </w:rPr>
      </w:pPr>
      <w:r w:rsidRPr="005D0BDD">
        <w:rPr>
          <w:color w:val="333333"/>
        </w:rPr>
        <w:t>- выявить возможность фразеологических оборотов создавать речевой портрет человека, его образ более ярким, полным;</w:t>
      </w:r>
    </w:p>
    <w:p w:rsidR="009E0BA8" w:rsidRDefault="009E0BA8" w:rsidP="009E0BA8">
      <w:pPr>
        <w:shd w:val="clear" w:color="auto" w:fill="FFFFFF"/>
        <w:spacing w:line="315" w:lineRule="atLeast"/>
        <w:jc w:val="center"/>
        <w:rPr>
          <w:rFonts w:ascii="Times New Roman" w:hAnsi="Times New Roman" w:cs="Times New Roman"/>
          <w:color w:val="333333"/>
          <w:sz w:val="24"/>
          <w:szCs w:val="24"/>
        </w:rPr>
      </w:pPr>
      <w:r w:rsidRPr="005D0BDD">
        <w:rPr>
          <w:rFonts w:ascii="Times New Roman" w:hAnsi="Times New Roman" w:cs="Times New Roman"/>
          <w:color w:val="333333"/>
          <w:sz w:val="24"/>
          <w:szCs w:val="24"/>
        </w:rPr>
        <w:t>- характеризовать внутренний мир и подчеркнуть внешние данные людей с помощью фра</w:t>
      </w:r>
      <w:r w:rsidR="00B57F9A">
        <w:rPr>
          <w:rFonts w:ascii="Times New Roman" w:hAnsi="Times New Roman" w:cs="Times New Roman"/>
          <w:color w:val="333333"/>
          <w:sz w:val="24"/>
          <w:szCs w:val="24"/>
        </w:rPr>
        <w:t>зеологизмов</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Я провела исследовательскую работу по теме: «Фразеологические обороты, характеризующие человека».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Актуальность работы</w:t>
      </w:r>
      <w:r w:rsidRPr="005D0BDD">
        <w:rPr>
          <w:rFonts w:ascii="Times New Roman" w:eastAsia="Times New Roman" w:hAnsi="Times New Roman" w:cs="Times New Roman"/>
          <w:color w:val="181818"/>
          <w:sz w:val="28"/>
          <w:szCs w:val="28"/>
          <w:lang w:eastAsia="ru-RU"/>
        </w:rPr>
        <w:t> заключается в неослабевающем интересе к фразеологизмам русского языка. Фразеология – одно из самых ярких и действенных средств языка. Не случайно ее образно называют жемчужиной русской речи.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Современные фразеологические исследования охватывают широкий круг проблем, связанных со значением слова, структурой и составом фразеологизмов, особенностями и правилами их функционирования. К актуальным дискуссионным проблемам фразеологических исследований относятся такие, как дальнейшее уточнение понятия фразеологического оборота, соотношение фразеологизмов с другими единицами языка, сущность процессов возникновения и закрепления в языковой системе новых фразеологических оборотов, эмоциональные и оценочные характеристики фразеологизмов, особенности их речевой реализации.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В настоящее время новые фразеологические обороты постоянно возникают в речи и, активно употребляясь, входят во фразеологический состав языка, обогащают его новыми выразительными средствами. Фразеологизмы характеризуют все стороны жизни человека. В связи с этим рассмотрение группы фразеологизмов, характеризующих человека, представляется весьма актуальным. </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Цель проекта:</w:t>
      </w:r>
      <w:r w:rsidRPr="005D0BDD">
        <w:rPr>
          <w:rFonts w:ascii="Times New Roman" w:eastAsia="Times New Roman" w:hAnsi="Times New Roman" w:cs="Times New Roman"/>
          <w:color w:val="181818"/>
          <w:sz w:val="28"/>
          <w:szCs w:val="28"/>
          <w:lang w:eastAsia="ru-RU"/>
        </w:rPr>
        <w:t> исследовать фразеологические обороты, характеризующие человека.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Исходя из цели, я ставлю перед собой следующие </w:t>
      </w:r>
      <w:r w:rsidRPr="005D0BDD">
        <w:rPr>
          <w:rFonts w:ascii="Times New Roman" w:eastAsia="Times New Roman" w:hAnsi="Times New Roman" w:cs="Times New Roman"/>
          <w:b/>
          <w:bCs/>
          <w:color w:val="181818"/>
          <w:sz w:val="28"/>
          <w:szCs w:val="28"/>
          <w:lang w:eastAsia="ru-RU"/>
        </w:rPr>
        <w:t>задачи</w:t>
      </w:r>
      <w:r w:rsidRPr="005D0BDD">
        <w:rPr>
          <w:rFonts w:ascii="Times New Roman" w:eastAsia="Times New Roman" w:hAnsi="Times New Roman" w:cs="Times New Roman"/>
          <w:color w:val="181818"/>
          <w:sz w:val="28"/>
          <w:szCs w:val="28"/>
          <w:lang w:eastAsia="ru-RU"/>
        </w:rPr>
        <w:t>:</w:t>
      </w:r>
    </w:p>
    <w:p w:rsidR="008D582B" w:rsidRPr="005D0BDD" w:rsidRDefault="008D582B" w:rsidP="008D582B">
      <w:pPr>
        <w:shd w:val="clear" w:color="auto" w:fill="FFFFFF"/>
        <w:spacing w:after="0" w:line="315" w:lineRule="atLeast"/>
        <w:ind w:left="360"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1.</w:t>
      </w:r>
      <w:r w:rsidRPr="005D0BDD">
        <w:rPr>
          <w:rFonts w:ascii="Times New Roman" w:eastAsia="Times New Roman" w:hAnsi="Times New Roman" w:cs="Times New Roman"/>
          <w:color w:val="181818"/>
          <w:sz w:val="14"/>
          <w:szCs w:val="14"/>
          <w:lang w:eastAsia="ru-RU"/>
        </w:rPr>
        <w:t>     </w:t>
      </w:r>
      <w:r w:rsidRPr="005D0BDD">
        <w:rPr>
          <w:rFonts w:ascii="Times New Roman" w:eastAsia="Times New Roman" w:hAnsi="Times New Roman" w:cs="Times New Roman"/>
          <w:color w:val="181818"/>
          <w:sz w:val="28"/>
          <w:szCs w:val="28"/>
          <w:lang w:eastAsia="ru-RU"/>
        </w:rPr>
        <w:t>Обобщить знания о фразеологизмах как устойчивых сочетаниях слов.</w:t>
      </w:r>
    </w:p>
    <w:p w:rsidR="008D582B" w:rsidRPr="005D0BDD" w:rsidRDefault="008D582B" w:rsidP="008D582B">
      <w:pPr>
        <w:shd w:val="clear" w:color="auto" w:fill="FFFFFF"/>
        <w:spacing w:after="0" w:line="315" w:lineRule="atLeast"/>
        <w:ind w:left="360"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2.</w:t>
      </w:r>
      <w:r w:rsidRPr="005D0BDD">
        <w:rPr>
          <w:rFonts w:ascii="Times New Roman" w:eastAsia="Times New Roman" w:hAnsi="Times New Roman" w:cs="Times New Roman"/>
          <w:color w:val="181818"/>
          <w:sz w:val="14"/>
          <w:szCs w:val="14"/>
          <w:lang w:eastAsia="ru-RU"/>
        </w:rPr>
        <w:t>     </w:t>
      </w:r>
      <w:r w:rsidRPr="005D0BDD">
        <w:rPr>
          <w:rFonts w:ascii="Times New Roman" w:eastAsia="Times New Roman" w:hAnsi="Times New Roman" w:cs="Times New Roman"/>
          <w:color w:val="181818"/>
          <w:sz w:val="28"/>
          <w:szCs w:val="28"/>
          <w:lang w:eastAsia="ru-RU"/>
        </w:rPr>
        <w:t>Раскрыть значение фразеологизмов, используемых в работе.</w:t>
      </w:r>
    </w:p>
    <w:p w:rsidR="008D582B" w:rsidRPr="005D0BDD" w:rsidRDefault="008D582B" w:rsidP="008D582B">
      <w:pPr>
        <w:shd w:val="clear" w:color="auto" w:fill="FFFFFF"/>
        <w:spacing w:after="0" w:line="315" w:lineRule="atLeast"/>
        <w:ind w:left="360"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3.</w:t>
      </w:r>
      <w:r w:rsidRPr="005D0BDD">
        <w:rPr>
          <w:rFonts w:ascii="Times New Roman" w:eastAsia="Times New Roman" w:hAnsi="Times New Roman" w:cs="Times New Roman"/>
          <w:color w:val="181818"/>
          <w:sz w:val="14"/>
          <w:szCs w:val="14"/>
          <w:lang w:eastAsia="ru-RU"/>
        </w:rPr>
        <w:t>     </w:t>
      </w:r>
      <w:r w:rsidRPr="005D0BDD">
        <w:rPr>
          <w:rFonts w:ascii="Times New Roman" w:eastAsia="Times New Roman" w:hAnsi="Times New Roman" w:cs="Times New Roman"/>
          <w:color w:val="181818"/>
          <w:sz w:val="28"/>
          <w:szCs w:val="28"/>
          <w:lang w:eastAsia="ru-RU"/>
        </w:rPr>
        <w:t>Выяснить цель употребления фразеологизмов в речи.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 </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 </w:t>
      </w:r>
    </w:p>
    <w:p w:rsidR="008D582B" w:rsidRPr="005D0BDD" w:rsidRDefault="008D582B" w:rsidP="008D582B">
      <w:pPr>
        <w:shd w:val="clear" w:color="auto" w:fill="FFFFFF"/>
        <w:spacing w:after="0" w:line="315" w:lineRule="atLeast"/>
        <w:ind w:left="1069"/>
        <w:jc w:val="center"/>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000000"/>
          <w:sz w:val="28"/>
          <w:szCs w:val="28"/>
          <w:lang w:eastAsia="ru-RU"/>
        </w:rPr>
        <w:t>1.</w:t>
      </w:r>
      <w:r w:rsidRPr="005D0BDD">
        <w:rPr>
          <w:rFonts w:ascii="Times New Roman" w:eastAsia="Times New Roman" w:hAnsi="Times New Roman" w:cs="Times New Roman"/>
          <w:b/>
          <w:bCs/>
          <w:color w:val="000000"/>
          <w:sz w:val="14"/>
          <w:szCs w:val="14"/>
          <w:lang w:eastAsia="ru-RU"/>
        </w:rPr>
        <w:t>     </w:t>
      </w:r>
      <w:r w:rsidRPr="005D0BDD">
        <w:rPr>
          <w:rFonts w:ascii="Times New Roman" w:eastAsia="Times New Roman" w:hAnsi="Times New Roman" w:cs="Times New Roman"/>
          <w:b/>
          <w:bCs/>
          <w:color w:val="000000"/>
          <w:sz w:val="28"/>
          <w:szCs w:val="28"/>
          <w:lang w:eastAsia="ru-RU"/>
        </w:rPr>
        <w:t>Фразеологизмы и фразеологические обороты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Слово </w:t>
      </w:r>
      <w:r w:rsidRPr="005D0BDD">
        <w:rPr>
          <w:rFonts w:ascii="Times New Roman" w:eastAsia="Times New Roman" w:hAnsi="Times New Roman" w:cs="Times New Roman"/>
          <w:i/>
          <w:iCs/>
          <w:color w:val="000000"/>
          <w:sz w:val="28"/>
          <w:szCs w:val="28"/>
          <w:lang w:eastAsia="ru-RU"/>
        </w:rPr>
        <w:t>фразеология </w:t>
      </w:r>
      <w:r w:rsidRPr="005D0BDD">
        <w:rPr>
          <w:rFonts w:ascii="Times New Roman" w:eastAsia="Times New Roman" w:hAnsi="Times New Roman" w:cs="Times New Roman"/>
          <w:color w:val="000000"/>
          <w:sz w:val="28"/>
          <w:szCs w:val="28"/>
          <w:lang w:eastAsia="ru-RU"/>
        </w:rPr>
        <w:t xml:space="preserve">происходит от двух слов греческого языка: </w:t>
      </w:r>
      <w:proofErr w:type="spellStart"/>
      <w:r w:rsidRPr="005D0BDD">
        <w:rPr>
          <w:rFonts w:ascii="Times New Roman" w:eastAsia="Times New Roman" w:hAnsi="Times New Roman" w:cs="Times New Roman"/>
          <w:color w:val="000000"/>
          <w:sz w:val="28"/>
          <w:szCs w:val="28"/>
          <w:lang w:eastAsia="ru-RU"/>
        </w:rPr>
        <w:t>phrasis</w:t>
      </w:r>
      <w:proofErr w:type="spellEnd"/>
      <w:r w:rsidRPr="005D0BDD">
        <w:rPr>
          <w:rFonts w:ascii="Times New Roman" w:eastAsia="Times New Roman" w:hAnsi="Times New Roman" w:cs="Times New Roman"/>
          <w:color w:val="000000"/>
          <w:sz w:val="28"/>
          <w:szCs w:val="28"/>
          <w:lang w:eastAsia="ru-RU"/>
        </w:rPr>
        <w:t xml:space="preserve"> – выражение, оборот речи и </w:t>
      </w:r>
      <w:proofErr w:type="spellStart"/>
      <w:r w:rsidRPr="005D0BDD">
        <w:rPr>
          <w:rFonts w:ascii="Times New Roman" w:eastAsia="Times New Roman" w:hAnsi="Times New Roman" w:cs="Times New Roman"/>
          <w:color w:val="000000"/>
          <w:sz w:val="28"/>
          <w:szCs w:val="28"/>
          <w:lang w:eastAsia="ru-RU"/>
        </w:rPr>
        <w:t>logos</w:t>
      </w:r>
      <w:proofErr w:type="spellEnd"/>
      <w:r w:rsidRPr="005D0BDD">
        <w:rPr>
          <w:rFonts w:ascii="Times New Roman" w:eastAsia="Times New Roman" w:hAnsi="Times New Roman" w:cs="Times New Roman"/>
          <w:color w:val="000000"/>
          <w:sz w:val="28"/>
          <w:szCs w:val="28"/>
          <w:lang w:eastAsia="ru-RU"/>
        </w:rPr>
        <w:t xml:space="preserve"> – понятие, учение, следовательно, фразеология – это раздел науки о словах (лексикологии), изучающий устойчивые словосочетания и обороты.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lastRenderedPageBreak/>
        <w:t>Фразеологические обороты – это устойчивые сочетания, являющиеся неисчерпаемым источником речевой экспрессии. Употребление фразеологизмов в речи делает её сильной, яркой, меткой, убедительной. При помощи фразеологизмов можно сказать коротко о многом, поскольку они определяют не только предмет, но и его признак, не только действие, но и его обстоятельства. Использование в речи фразеологизмов способствует развитию чувства языка, расширяет знание о языке, обогащает речь, делает её образной и экспрессивной. Наличие большого количества фразеологизмов в языке показывает его богатство, и нельзя изучить язык, не изучив его фразеологии. Очень часто за такими словами и оборотами лежит целый мир, историческая эпоха – факты ушедшего быта представлений и верований наших предков, реальные события далекого прошлого. </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Фразеологизмы русского языка различаются по степени смысловой спаянности компонентов. Это различие обнаруживается при толковании фразеологизмов. </w:t>
      </w:r>
      <w:proofErr w:type="gramStart"/>
      <w:r w:rsidRPr="005D0BDD">
        <w:rPr>
          <w:rFonts w:ascii="Times New Roman" w:eastAsia="Times New Roman" w:hAnsi="Times New Roman" w:cs="Times New Roman"/>
          <w:color w:val="181818"/>
          <w:sz w:val="28"/>
          <w:szCs w:val="28"/>
          <w:lang w:eastAsia="ru-RU"/>
        </w:rPr>
        <w:t>Чтобы объяснить, например, значение фразеологизма «девичья память», необходимо растолковать только значение слова «девичья», т.к. слово «память» сохраняет своё обычное значение, т.е. «способность сохранять и воспроизводить прежние впечатления».</w:t>
      </w:r>
      <w:proofErr w:type="gramEnd"/>
      <w:r w:rsidRPr="005D0BDD">
        <w:rPr>
          <w:rFonts w:ascii="Times New Roman" w:eastAsia="Times New Roman" w:hAnsi="Times New Roman" w:cs="Times New Roman"/>
          <w:color w:val="181818"/>
          <w:sz w:val="28"/>
          <w:szCs w:val="28"/>
          <w:lang w:eastAsia="ru-RU"/>
        </w:rPr>
        <w:t xml:space="preserve"> Особенным в составе фразеологизма оказывается только значение слова «девичья». Значение этого слова можно выяснить, поставив вместо него синоним, который не изменит общего смысла выражения – «плохая, слабая (память)». Особенность этого значения в составе фразеологизма обнаруживается в том, что в этом значении оно может употребляться только в составе указанного сочетания.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В составе фразеологизмов типа «девичья память, мартышкин труд, закадычный друг» одно слово со свободным значением – память, труд, друг, а другое </w:t>
      </w:r>
      <w:proofErr w:type="spellStart"/>
      <w:r w:rsidRPr="005D0BDD">
        <w:rPr>
          <w:rFonts w:ascii="Times New Roman" w:eastAsia="Times New Roman" w:hAnsi="Times New Roman" w:cs="Times New Roman"/>
          <w:color w:val="181818"/>
          <w:sz w:val="28"/>
          <w:szCs w:val="28"/>
          <w:lang w:eastAsia="ru-RU"/>
        </w:rPr>
        <w:t>фразеологически</w:t>
      </w:r>
      <w:proofErr w:type="spellEnd"/>
      <w:r w:rsidRPr="005D0BDD">
        <w:rPr>
          <w:rFonts w:ascii="Times New Roman" w:eastAsia="Times New Roman" w:hAnsi="Times New Roman" w:cs="Times New Roman"/>
          <w:color w:val="181818"/>
          <w:sz w:val="28"/>
          <w:szCs w:val="28"/>
          <w:lang w:eastAsia="ru-RU"/>
        </w:rPr>
        <w:t xml:space="preserve"> связанное. Такие фразеологизмы учёные называют аналитическими, т. е. поддающимися смысловому анализу, смысловому членению. От аналитических фразеологизмов нужно отличать фразеологизмы, не членимые по смыслу, или семантически (по смыслу) неразложимые. При употреблении семантически неразложимых фразеологизмов важно знать, что они обозначают, т.к. их значение часто трудно или вообще невозможно понять из составляющих слов. Например, общее значение фразеологизма «пятое колесо в телеге» не соотносится с отдельными значениями составляющих его слов. Все слова в нём утратили свою смысловую самостоятельность. При объяснении значения данных фразеологизмов нельзя использовать входящие в их состав слова.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Фразеологизмы имеют синонимы и антонимы – другие фразеологизмы; например, синонимы: </w:t>
      </w:r>
      <w:r w:rsidRPr="005D0BDD">
        <w:rPr>
          <w:rFonts w:ascii="Times New Roman" w:eastAsia="Times New Roman" w:hAnsi="Times New Roman" w:cs="Times New Roman"/>
          <w:i/>
          <w:iCs/>
          <w:color w:val="000000"/>
          <w:sz w:val="28"/>
          <w:szCs w:val="28"/>
          <w:lang w:eastAsia="ru-RU"/>
        </w:rPr>
        <w:t>на краю света, куда ворон костей не заносил; </w:t>
      </w:r>
      <w:r w:rsidRPr="005D0BDD">
        <w:rPr>
          <w:rFonts w:ascii="Times New Roman" w:eastAsia="Times New Roman" w:hAnsi="Times New Roman" w:cs="Times New Roman"/>
          <w:color w:val="000000"/>
          <w:sz w:val="28"/>
          <w:szCs w:val="28"/>
          <w:lang w:eastAsia="ru-RU"/>
        </w:rPr>
        <w:t>антонимы</w:t>
      </w:r>
      <w:r w:rsidRPr="005D0BDD">
        <w:rPr>
          <w:rFonts w:ascii="Times New Roman" w:eastAsia="Times New Roman" w:hAnsi="Times New Roman" w:cs="Times New Roman"/>
          <w:i/>
          <w:iCs/>
          <w:color w:val="000000"/>
          <w:sz w:val="28"/>
          <w:szCs w:val="28"/>
          <w:lang w:eastAsia="ru-RU"/>
        </w:rPr>
        <w:t>: возносить до небес, втаптывать в грязь.</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Фразеологизмы русского языка чаще всего бывают однозначными, т. е. употребляются с одним постоянным значением («прикусить язык» - замолчать; «во весь дух» - быстро). Однако</w:t>
      </w:r>
      <w:proofErr w:type="gramStart"/>
      <w:r w:rsidRPr="005D0BDD">
        <w:rPr>
          <w:rFonts w:ascii="Times New Roman" w:eastAsia="Times New Roman" w:hAnsi="Times New Roman" w:cs="Times New Roman"/>
          <w:color w:val="181818"/>
          <w:sz w:val="28"/>
          <w:szCs w:val="28"/>
          <w:lang w:eastAsia="ru-RU"/>
        </w:rPr>
        <w:t>,</w:t>
      </w:r>
      <w:proofErr w:type="gramEnd"/>
      <w:r w:rsidRPr="005D0BDD">
        <w:rPr>
          <w:rFonts w:ascii="Times New Roman" w:eastAsia="Times New Roman" w:hAnsi="Times New Roman" w:cs="Times New Roman"/>
          <w:color w:val="181818"/>
          <w:sz w:val="28"/>
          <w:szCs w:val="28"/>
          <w:lang w:eastAsia="ru-RU"/>
        </w:rPr>
        <w:t xml:space="preserve"> многие фразеологизмы имеют по два или даже более значения («что есть силы» - 1. – быстро, 2. – </w:t>
      </w:r>
      <w:r w:rsidRPr="005D0BDD">
        <w:rPr>
          <w:rFonts w:ascii="Times New Roman" w:eastAsia="Times New Roman" w:hAnsi="Times New Roman" w:cs="Times New Roman"/>
          <w:color w:val="181818"/>
          <w:sz w:val="28"/>
          <w:szCs w:val="28"/>
          <w:lang w:eastAsia="ru-RU"/>
        </w:rPr>
        <w:lastRenderedPageBreak/>
        <w:t>громко).  Связь между разными значениями многозначного фразеологизма не утрачивается.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Для свободных словосочетаний многозначность не характерна.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Как и в лексике, во фразеологии с многозначностью тесно связано явление омонимии. Если между разными значениями фразеологизмов, состоящих из одних и тех же слов, нет никакой связи, то эти фразеологизмы признаются омонимами. Фразеологизмы – омонимы могут возникать на основе различных явлений.</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w:t>
      </w:r>
      <w:r w:rsidRPr="005D0BDD">
        <w:rPr>
          <w:rFonts w:ascii="Times New Roman" w:eastAsia="Times New Roman" w:hAnsi="Times New Roman" w:cs="Times New Roman"/>
          <w:b/>
          <w:bCs/>
          <w:color w:val="181818"/>
          <w:sz w:val="28"/>
          <w:szCs w:val="28"/>
          <w:lang w:eastAsia="ru-RU"/>
        </w:rPr>
        <w:t>2.</w:t>
      </w:r>
      <w:r w:rsidRPr="005D0BDD">
        <w:rPr>
          <w:rFonts w:ascii="Times New Roman" w:eastAsia="Times New Roman" w:hAnsi="Times New Roman" w:cs="Times New Roman"/>
          <w:b/>
          <w:bCs/>
          <w:color w:val="181818"/>
          <w:sz w:val="14"/>
          <w:szCs w:val="14"/>
          <w:lang w:eastAsia="ru-RU"/>
        </w:rPr>
        <w:t>     </w:t>
      </w:r>
      <w:r w:rsidRPr="005D0BDD">
        <w:rPr>
          <w:rFonts w:ascii="Times New Roman" w:eastAsia="Times New Roman" w:hAnsi="Times New Roman" w:cs="Times New Roman"/>
          <w:b/>
          <w:bCs/>
          <w:color w:val="181818"/>
          <w:sz w:val="28"/>
          <w:szCs w:val="28"/>
          <w:lang w:eastAsia="ru-RU"/>
        </w:rPr>
        <w:t>Классификация фразеологизмов</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Большое внимание ученые уделяют классификации фразеологизмов. Они по-разному классифицируют их:</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По источнику происхождения</w:t>
      </w:r>
      <w:r w:rsidRPr="005D0BDD">
        <w:rPr>
          <w:rFonts w:ascii="Times New Roman" w:eastAsia="Times New Roman" w:hAnsi="Times New Roman" w:cs="Times New Roman"/>
          <w:color w:val="181818"/>
          <w:sz w:val="28"/>
          <w:szCs w:val="28"/>
          <w:lang w:eastAsia="ru-RU"/>
        </w:rPr>
        <w:t> (этимологические изыскания, профессия, литературный источник).</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По происхождению</w:t>
      </w:r>
      <w:r w:rsidRPr="005D0BDD">
        <w:rPr>
          <w:rFonts w:ascii="Times New Roman" w:eastAsia="Times New Roman" w:hAnsi="Times New Roman" w:cs="Times New Roman"/>
          <w:color w:val="181818"/>
          <w:sz w:val="28"/>
          <w:szCs w:val="28"/>
          <w:lang w:eastAsia="ru-RU"/>
        </w:rPr>
        <w:t> (заимствованные и исконно русские).</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По бытованию</w:t>
      </w:r>
      <w:r w:rsidRPr="005D0BDD">
        <w:rPr>
          <w:rFonts w:ascii="Times New Roman" w:eastAsia="Times New Roman" w:hAnsi="Times New Roman" w:cs="Times New Roman"/>
          <w:color w:val="181818"/>
          <w:sz w:val="28"/>
          <w:szCs w:val="28"/>
          <w:lang w:eastAsia="ru-RU"/>
        </w:rPr>
        <w:t> (в книжной или разговорной речи).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Фразеологизмы</w:t>
      </w:r>
      <w:r w:rsidRPr="005D0BDD">
        <w:rPr>
          <w:rFonts w:ascii="Times New Roman" w:eastAsia="Times New Roman" w:hAnsi="Times New Roman" w:cs="Times New Roman"/>
          <w:color w:val="181818"/>
          <w:sz w:val="28"/>
          <w:szCs w:val="28"/>
          <w:lang w:eastAsia="ru-RU"/>
        </w:rPr>
        <w:t> можно разделить условно на </w:t>
      </w:r>
      <w:r w:rsidRPr="005D0BDD">
        <w:rPr>
          <w:rFonts w:ascii="Times New Roman" w:eastAsia="Times New Roman" w:hAnsi="Times New Roman" w:cs="Times New Roman"/>
          <w:b/>
          <w:bCs/>
          <w:color w:val="181818"/>
          <w:sz w:val="28"/>
          <w:szCs w:val="28"/>
          <w:lang w:eastAsia="ru-RU"/>
        </w:rPr>
        <w:t>пять групп</w:t>
      </w:r>
      <w:r w:rsidRPr="005D0BDD">
        <w:rPr>
          <w:rFonts w:ascii="Times New Roman" w:eastAsia="Times New Roman" w:hAnsi="Times New Roman" w:cs="Times New Roman"/>
          <w:color w:val="181818"/>
          <w:sz w:val="28"/>
          <w:szCs w:val="28"/>
          <w:lang w:eastAsia="ru-RU"/>
        </w:rPr>
        <w:t>:</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из отдельных слов русского языка;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свободные словосочетания русской речи;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пословицы русского языка;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фразеологические единицы русского языка;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иноязычные фразеологизмы.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Из сочетаний отдельных слов</w:t>
      </w:r>
      <w:r w:rsidRPr="005D0BDD">
        <w:rPr>
          <w:rFonts w:ascii="Times New Roman" w:eastAsia="Times New Roman" w:hAnsi="Times New Roman" w:cs="Times New Roman"/>
          <w:color w:val="181818"/>
          <w:sz w:val="28"/>
          <w:szCs w:val="28"/>
          <w:lang w:eastAsia="ru-RU"/>
        </w:rPr>
        <w:t> фразеологизмы возникают довольно часто. Узнать их можно по необычной сочетаемости слов.</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Например, «мозги набекрень», «человек в футляре», «душа нараспашку». Выражение «мозги набекрень» употребляют в речи в том случае, когда говорят про человека, который действует, рассуждает неумно и нелепо. Сочетание «человек в фуляре» употребляется, когда говорят о человеке, который замкнулся в кругу узких, обывательских интересов, боится всяких нововведений. Выражение «душа нараспашку» определяет характер человека, не скрывающего своих мыслей, «открывающего душу» людям.</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Наибольшее число фразеологизмов образуется на базе </w:t>
      </w:r>
      <w:r w:rsidRPr="005D0BDD">
        <w:rPr>
          <w:rFonts w:ascii="Times New Roman" w:eastAsia="Times New Roman" w:hAnsi="Times New Roman" w:cs="Times New Roman"/>
          <w:b/>
          <w:bCs/>
          <w:color w:val="181818"/>
          <w:sz w:val="28"/>
          <w:szCs w:val="28"/>
          <w:lang w:eastAsia="ru-RU"/>
        </w:rPr>
        <w:t>свободных словосочетаний</w:t>
      </w:r>
      <w:r w:rsidRPr="005D0BDD">
        <w:rPr>
          <w:rFonts w:ascii="Times New Roman" w:eastAsia="Times New Roman" w:hAnsi="Times New Roman" w:cs="Times New Roman"/>
          <w:color w:val="181818"/>
          <w:sz w:val="28"/>
          <w:szCs w:val="28"/>
          <w:lang w:eastAsia="ru-RU"/>
        </w:rPr>
        <w:t>, часто встречающихся в речи. Например, голова нередко сравнивается с котелком, отсюда и перенос на свободное сочетание «котелок варит» нового значения – «голова соображает у кого - либо».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Немало фразеологизмов возникло на базе пословиц</w:t>
      </w:r>
      <w:r w:rsidRPr="005D0BDD">
        <w:rPr>
          <w:rFonts w:ascii="Times New Roman" w:eastAsia="Times New Roman" w:hAnsi="Times New Roman" w:cs="Times New Roman"/>
          <w:color w:val="181818"/>
          <w:sz w:val="28"/>
          <w:szCs w:val="28"/>
          <w:lang w:eastAsia="ru-RU"/>
        </w:rPr>
        <w:t>.</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Обычно фразеологизмом становится часть пословицы, например, из пословицы «Собаку съел, а хвостом подавился», возник фразеологизм «собаку съел». Эта поговорка употребляется по отношению к человеку, который сделал что-то очень и очень трудное и споткнулся на пустяке. А фразеологизм «собаку съел» -  по отношению к человеку, который приобрел большой навык в чём-нибудь, знания.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Фразеологические единицы русского языка</w:t>
      </w:r>
      <w:r w:rsidRPr="005D0BDD">
        <w:rPr>
          <w:rFonts w:ascii="Times New Roman" w:eastAsia="Times New Roman" w:hAnsi="Times New Roman" w:cs="Times New Roman"/>
          <w:color w:val="181818"/>
          <w:sz w:val="28"/>
          <w:szCs w:val="28"/>
          <w:lang w:eastAsia="ru-RU"/>
        </w:rPr>
        <w:t> также нередко становятся базой для образования новых фразеологизмов. Они имеют две разновидности: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lastRenderedPageBreak/>
        <w:t xml:space="preserve">Фразеологизмы с тем же значением: </w:t>
      </w:r>
      <w:proofErr w:type="gramStart"/>
      <w:r w:rsidRPr="005D0BDD">
        <w:rPr>
          <w:rFonts w:ascii="Times New Roman" w:eastAsia="Times New Roman" w:hAnsi="Times New Roman" w:cs="Times New Roman"/>
          <w:color w:val="181818"/>
          <w:sz w:val="28"/>
          <w:szCs w:val="28"/>
          <w:lang w:eastAsia="ru-RU"/>
        </w:rPr>
        <w:t>кормить завтраками → кормить</w:t>
      </w:r>
      <w:proofErr w:type="gramEnd"/>
      <w:r w:rsidRPr="005D0BDD">
        <w:rPr>
          <w:rFonts w:ascii="Times New Roman" w:eastAsia="Times New Roman" w:hAnsi="Times New Roman" w:cs="Times New Roman"/>
          <w:color w:val="181818"/>
          <w:sz w:val="28"/>
          <w:szCs w:val="28"/>
          <w:lang w:eastAsia="ru-RU"/>
        </w:rPr>
        <w:t xml:space="preserve"> обещаниями;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Фразеологизмы с новым значением: отводить глаза «переводить взгляд в сторону»; отводить глаза «отвлекать кого-либо, стараясь скрыть что-то».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На базе </w:t>
      </w:r>
      <w:r w:rsidRPr="005D0BDD">
        <w:rPr>
          <w:rFonts w:ascii="Times New Roman" w:eastAsia="Times New Roman" w:hAnsi="Times New Roman" w:cs="Times New Roman"/>
          <w:b/>
          <w:bCs/>
          <w:color w:val="181818"/>
          <w:sz w:val="28"/>
          <w:szCs w:val="28"/>
          <w:lang w:eastAsia="ru-RU"/>
        </w:rPr>
        <w:t>фразеологизмов других языков</w:t>
      </w:r>
      <w:r w:rsidRPr="005D0BDD">
        <w:rPr>
          <w:rFonts w:ascii="Times New Roman" w:eastAsia="Times New Roman" w:hAnsi="Times New Roman" w:cs="Times New Roman"/>
          <w:color w:val="181818"/>
          <w:sz w:val="28"/>
          <w:szCs w:val="28"/>
          <w:lang w:eastAsia="ru-RU"/>
        </w:rPr>
        <w:t> образуется заимствованные фразеологизмы.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Например, из французского языка заимствован фразеологизм «иметь зуб на </w:t>
      </w:r>
      <w:proofErr w:type="gramStart"/>
      <w:r w:rsidRPr="005D0BDD">
        <w:rPr>
          <w:rFonts w:ascii="Times New Roman" w:eastAsia="Times New Roman" w:hAnsi="Times New Roman" w:cs="Times New Roman"/>
          <w:color w:val="181818"/>
          <w:sz w:val="28"/>
          <w:szCs w:val="28"/>
          <w:lang w:eastAsia="ru-RU"/>
        </w:rPr>
        <w:t xml:space="preserve">кого – </w:t>
      </w:r>
      <w:proofErr w:type="spellStart"/>
      <w:r w:rsidRPr="005D0BDD">
        <w:rPr>
          <w:rFonts w:ascii="Times New Roman" w:eastAsia="Times New Roman" w:hAnsi="Times New Roman" w:cs="Times New Roman"/>
          <w:color w:val="181818"/>
          <w:sz w:val="28"/>
          <w:szCs w:val="28"/>
          <w:lang w:eastAsia="ru-RU"/>
        </w:rPr>
        <w:t>нибудь</w:t>
      </w:r>
      <w:proofErr w:type="spellEnd"/>
      <w:proofErr w:type="gramEnd"/>
      <w:r w:rsidRPr="005D0BDD">
        <w:rPr>
          <w:rFonts w:ascii="Times New Roman" w:eastAsia="Times New Roman" w:hAnsi="Times New Roman" w:cs="Times New Roman"/>
          <w:color w:val="181818"/>
          <w:sz w:val="28"/>
          <w:szCs w:val="28"/>
          <w:lang w:eastAsia="ru-RU"/>
        </w:rPr>
        <w:t>» – «быть недовольным кем - либо, обижаться на кого-либо; затаивать обиду, злобу, ненависть».</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Из английского языка – «синий чулок» – «женщина, утратившая женственность, занимающаяся только учеными делами».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Фразеологизмов, которые</w:t>
      </w:r>
      <w:r w:rsidRPr="005D0BDD">
        <w:rPr>
          <w:rFonts w:ascii="Times New Roman" w:eastAsia="Times New Roman" w:hAnsi="Times New Roman" w:cs="Times New Roman"/>
          <w:b/>
          <w:bCs/>
          <w:color w:val="181818"/>
          <w:sz w:val="28"/>
          <w:szCs w:val="28"/>
          <w:lang w:eastAsia="ru-RU"/>
        </w:rPr>
        <w:t> характеризуют человека</w:t>
      </w:r>
      <w:r w:rsidRPr="005D0BDD">
        <w:rPr>
          <w:rFonts w:ascii="Times New Roman" w:eastAsia="Times New Roman" w:hAnsi="Times New Roman" w:cs="Times New Roman"/>
          <w:color w:val="181818"/>
          <w:sz w:val="28"/>
          <w:szCs w:val="28"/>
          <w:lang w:eastAsia="ru-RU"/>
        </w:rPr>
        <w:t>, очень много. Одной из наиболее многочисленных групп фразеологии русского языка является группа фразеологизмов</w:t>
      </w:r>
      <w:r w:rsidRPr="005D0BDD">
        <w:rPr>
          <w:rFonts w:ascii="Times New Roman" w:eastAsia="Times New Roman" w:hAnsi="Times New Roman" w:cs="Times New Roman"/>
          <w:b/>
          <w:bCs/>
          <w:color w:val="181818"/>
          <w:sz w:val="28"/>
          <w:szCs w:val="28"/>
          <w:lang w:eastAsia="ru-RU"/>
        </w:rPr>
        <w:t> со значением качественной оценки лица.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Фразеологизмы этой группы являются одним из средств экспрессивной характеристики человека, эмоциональной оценки его индивидуальных качеств или его положения в обществе, коллективе.</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В зависимости от того, какие свойства человека подвергаются оценке, в составе группы могут быть выделены </w:t>
      </w:r>
      <w:r w:rsidRPr="005D0BDD">
        <w:rPr>
          <w:rFonts w:ascii="Times New Roman" w:eastAsia="Times New Roman" w:hAnsi="Times New Roman" w:cs="Times New Roman"/>
          <w:b/>
          <w:bCs/>
          <w:color w:val="181818"/>
          <w:sz w:val="28"/>
          <w:szCs w:val="28"/>
          <w:lang w:eastAsia="ru-RU"/>
        </w:rPr>
        <w:t>две подгруппы</w:t>
      </w:r>
      <w:r w:rsidRPr="005D0BDD">
        <w:rPr>
          <w:rFonts w:ascii="Times New Roman" w:eastAsia="Times New Roman" w:hAnsi="Times New Roman" w:cs="Times New Roman"/>
          <w:color w:val="181818"/>
          <w:sz w:val="28"/>
          <w:szCs w:val="28"/>
          <w:lang w:eastAsia="ru-RU"/>
        </w:rPr>
        <w:t>:</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Оценка индивидуальных качеств личности;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Оценка личности на основе её положения в обществе, определённом коллективе, среде.</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В пределах первой подгруппы на основе противопоставления признаков «внешний облик человека» и «внутренний облик человека» могут быть выделены соответственно два разряда, в составе которых возможна и дальнейшая классификация.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В первом разряде можно выделить </w:t>
      </w:r>
      <w:proofErr w:type="spellStart"/>
      <w:r w:rsidRPr="005D0BDD">
        <w:rPr>
          <w:rFonts w:ascii="Times New Roman" w:eastAsia="Times New Roman" w:hAnsi="Times New Roman" w:cs="Times New Roman"/>
          <w:color w:val="181818"/>
          <w:sz w:val="28"/>
          <w:szCs w:val="28"/>
          <w:lang w:eastAsia="ru-RU"/>
        </w:rPr>
        <w:t>подразряд</w:t>
      </w:r>
      <w:proofErr w:type="spellEnd"/>
      <w:r w:rsidRPr="005D0BDD">
        <w:rPr>
          <w:rFonts w:ascii="Times New Roman" w:eastAsia="Times New Roman" w:hAnsi="Times New Roman" w:cs="Times New Roman"/>
          <w:color w:val="181818"/>
          <w:sz w:val="28"/>
          <w:szCs w:val="28"/>
          <w:lang w:eastAsia="ru-RU"/>
        </w:rPr>
        <w:t> «рост человека», в составе которого фразеологические единицы противопоставляются по признакам:</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Очень </w:t>
      </w:r>
      <w:proofErr w:type="gramStart"/>
      <w:r w:rsidRPr="005D0BDD">
        <w:rPr>
          <w:rFonts w:ascii="Times New Roman" w:eastAsia="Times New Roman" w:hAnsi="Times New Roman" w:cs="Times New Roman"/>
          <w:color w:val="181818"/>
          <w:sz w:val="28"/>
          <w:szCs w:val="28"/>
          <w:lang w:eastAsia="ru-RU"/>
        </w:rPr>
        <w:t>высокий</w:t>
      </w:r>
      <w:proofErr w:type="gramEnd"/>
      <w:r w:rsidRPr="005D0BDD">
        <w:rPr>
          <w:rFonts w:ascii="Times New Roman" w:eastAsia="Times New Roman" w:hAnsi="Times New Roman" w:cs="Times New Roman"/>
          <w:color w:val="181818"/>
          <w:sz w:val="28"/>
          <w:szCs w:val="28"/>
          <w:lang w:eastAsia="ru-RU"/>
        </w:rPr>
        <w:t>: коломенская верста, каланча пожарная, (ростом) в косую сажень;</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Очень низкий: от горшка два вершка, от земли не видать (не видно), с ноготок, с булавочную головку.</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В этом же разряде фразеологизмы противопоставляются и </w:t>
      </w:r>
      <w:r w:rsidRPr="005D0BDD">
        <w:rPr>
          <w:rFonts w:ascii="Times New Roman" w:eastAsia="Times New Roman" w:hAnsi="Times New Roman" w:cs="Times New Roman"/>
          <w:b/>
          <w:bCs/>
          <w:color w:val="181818"/>
          <w:sz w:val="28"/>
          <w:szCs w:val="28"/>
          <w:lang w:eastAsia="ru-RU"/>
        </w:rPr>
        <w:t>по признакам</w:t>
      </w:r>
      <w:r w:rsidRPr="005D0BDD">
        <w:rPr>
          <w:rFonts w:ascii="Times New Roman" w:eastAsia="Times New Roman" w:hAnsi="Times New Roman" w:cs="Times New Roman"/>
          <w:color w:val="181818"/>
          <w:sz w:val="28"/>
          <w:szCs w:val="28"/>
          <w:lang w:eastAsia="ru-RU"/>
        </w:rPr>
        <w:t>:</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Очень </w:t>
      </w:r>
      <w:proofErr w:type="gramStart"/>
      <w:r w:rsidRPr="005D0BDD">
        <w:rPr>
          <w:rFonts w:ascii="Times New Roman" w:eastAsia="Times New Roman" w:hAnsi="Times New Roman" w:cs="Times New Roman"/>
          <w:color w:val="181818"/>
          <w:sz w:val="28"/>
          <w:szCs w:val="28"/>
          <w:lang w:eastAsia="ru-RU"/>
        </w:rPr>
        <w:t>здоровый</w:t>
      </w:r>
      <w:proofErr w:type="gramEnd"/>
      <w:r w:rsidRPr="005D0BDD">
        <w:rPr>
          <w:rFonts w:ascii="Times New Roman" w:eastAsia="Times New Roman" w:hAnsi="Times New Roman" w:cs="Times New Roman"/>
          <w:color w:val="181818"/>
          <w:sz w:val="28"/>
          <w:szCs w:val="28"/>
          <w:lang w:eastAsia="ru-RU"/>
        </w:rPr>
        <w:t>, полный жизненных сил: плечи косая сажень, косая сажень в плечах, лопаться от (с) жиру, входить в тело, набираться сил.</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Очень больной, истощённый, бледный, худой: живые (ходячие) мощи, одни кости, кожа да кости, талия в рюмочку, спасть с тела, поправиться из кулька в рогожку, едва (чуть, еле, с трудом) ноги волочить (таскать), (бледный) как смерть, (ни) кровинки в лице нет (не осталось), валиться (падать) с ног, голова пухнет, до упаду, без задних ног, выбиваться из сил, высунув язык, едва (еле</w:t>
      </w:r>
      <w:proofErr w:type="gramEnd"/>
      <w:r w:rsidRPr="005D0BDD">
        <w:rPr>
          <w:rFonts w:ascii="Times New Roman" w:eastAsia="Times New Roman" w:hAnsi="Times New Roman" w:cs="Times New Roman"/>
          <w:color w:val="181818"/>
          <w:sz w:val="28"/>
          <w:szCs w:val="28"/>
          <w:lang w:eastAsia="ru-RU"/>
        </w:rPr>
        <w:t>) ноги носят (держат), выжатый лимон.</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Внутри этого же семантического разряда возможно </w:t>
      </w:r>
      <w:r w:rsidRPr="005D0BDD">
        <w:rPr>
          <w:rFonts w:ascii="Times New Roman" w:eastAsia="Times New Roman" w:hAnsi="Times New Roman" w:cs="Times New Roman"/>
          <w:b/>
          <w:bCs/>
          <w:color w:val="181818"/>
          <w:sz w:val="28"/>
          <w:szCs w:val="28"/>
          <w:lang w:eastAsia="ru-RU"/>
        </w:rPr>
        <w:t>противопоставление по</w:t>
      </w:r>
      <w:r w:rsidRPr="005D0BDD">
        <w:rPr>
          <w:rFonts w:ascii="Times New Roman" w:eastAsia="Times New Roman" w:hAnsi="Times New Roman" w:cs="Times New Roman"/>
          <w:color w:val="181818"/>
          <w:sz w:val="28"/>
          <w:szCs w:val="28"/>
          <w:lang w:eastAsia="ru-RU"/>
        </w:rPr>
        <w:t> </w:t>
      </w:r>
      <w:r w:rsidRPr="005D0BDD">
        <w:rPr>
          <w:rFonts w:ascii="Times New Roman" w:eastAsia="Times New Roman" w:hAnsi="Times New Roman" w:cs="Times New Roman"/>
          <w:b/>
          <w:bCs/>
          <w:color w:val="181818"/>
          <w:sz w:val="28"/>
          <w:szCs w:val="28"/>
          <w:lang w:eastAsia="ru-RU"/>
        </w:rPr>
        <w:t>признакам</w:t>
      </w:r>
      <w:r w:rsidRPr="005D0BDD">
        <w:rPr>
          <w:rFonts w:ascii="Times New Roman" w:eastAsia="Times New Roman" w:hAnsi="Times New Roman" w:cs="Times New Roman"/>
          <w:color w:val="181818"/>
          <w:sz w:val="28"/>
          <w:szCs w:val="28"/>
          <w:lang w:eastAsia="ru-RU"/>
        </w:rPr>
        <w:t>: </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lastRenderedPageBreak/>
        <w:t>Очень привлекательный: как картинка, кровь с молоком, пальчики оближешь, бог не обидел;</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Крайне непривлекательный, отталкивающий: кошка драная, ни </w:t>
      </w:r>
      <w:proofErr w:type="gramStart"/>
      <w:r w:rsidRPr="005D0BDD">
        <w:rPr>
          <w:rFonts w:ascii="Times New Roman" w:eastAsia="Times New Roman" w:hAnsi="Times New Roman" w:cs="Times New Roman"/>
          <w:color w:val="181818"/>
          <w:sz w:val="28"/>
          <w:szCs w:val="28"/>
          <w:lang w:eastAsia="ru-RU"/>
        </w:rPr>
        <w:t>кожи</w:t>
      </w:r>
      <w:proofErr w:type="gramEnd"/>
      <w:r w:rsidRPr="005D0BDD">
        <w:rPr>
          <w:rFonts w:ascii="Times New Roman" w:eastAsia="Times New Roman" w:hAnsi="Times New Roman" w:cs="Times New Roman"/>
          <w:color w:val="181818"/>
          <w:sz w:val="28"/>
          <w:szCs w:val="28"/>
          <w:lang w:eastAsia="ru-RU"/>
        </w:rPr>
        <w:t xml:space="preserve"> ни рожи, (дурён, страшен) как смертный грех;</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Схожий с другим, одинаковый: на один покрой, одного покроя, один в один, один к одному, точка в точку, волос в волос, голос в голос, ни дать ни взять, из одного теста, тютелька в тютельку, два сапога пара, одного поля ягодка, на одно лицо, как две капли воды;</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Не </w:t>
      </w:r>
      <w:proofErr w:type="gramStart"/>
      <w:r w:rsidRPr="005D0BDD">
        <w:rPr>
          <w:rFonts w:ascii="Times New Roman" w:eastAsia="Times New Roman" w:hAnsi="Times New Roman" w:cs="Times New Roman"/>
          <w:color w:val="181818"/>
          <w:sz w:val="28"/>
          <w:szCs w:val="28"/>
          <w:lang w:eastAsia="ru-RU"/>
        </w:rPr>
        <w:t>схожий</w:t>
      </w:r>
      <w:proofErr w:type="gramEnd"/>
      <w:r w:rsidRPr="005D0BDD">
        <w:rPr>
          <w:rFonts w:ascii="Times New Roman" w:eastAsia="Times New Roman" w:hAnsi="Times New Roman" w:cs="Times New Roman"/>
          <w:color w:val="181818"/>
          <w:sz w:val="28"/>
          <w:szCs w:val="28"/>
          <w:lang w:eastAsia="ru-RU"/>
        </w:rPr>
        <w:t xml:space="preserve"> с другим, отличающийся: не пара, как небо и земля, из другого теста.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Одежда:</w:t>
      </w:r>
      <w:r w:rsidRPr="005D0BDD">
        <w:rPr>
          <w:rFonts w:ascii="Times New Roman" w:eastAsia="Times New Roman" w:hAnsi="Times New Roman" w:cs="Times New Roman"/>
          <w:b/>
          <w:bCs/>
          <w:color w:val="181818"/>
          <w:sz w:val="28"/>
          <w:szCs w:val="28"/>
          <w:lang w:eastAsia="ru-RU"/>
        </w:rPr>
        <w:t> </w:t>
      </w:r>
      <w:r w:rsidRPr="005D0BDD">
        <w:rPr>
          <w:rFonts w:ascii="Times New Roman" w:eastAsia="Times New Roman" w:hAnsi="Times New Roman" w:cs="Times New Roman"/>
          <w:color w:val="181818"/>
          <w:sz w:val="28"/>
          <w:szCs w:val="28"/>
          <w:lang w:eastAsia="ru-RU"/>
        </w:rPr>
        <w:t>нарядный, стильный: разодетый в пух и прах, в полном параде, с иголочки;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Старомодный: шут (чучело, пугало) гороховый;</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Не по размеру: сидит как на корове седло;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Нагишом, без всякой одежды: в чём мать родила, в костюме Адама, в костюме Евы, в натуральном виде, без ничего.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Второй разряд – «оценка внутреннего мира», сфера понятийного содержания, которая включает оценку интеллектуального развития человека, его жизненного опыта, моральных качеств и форм поведения.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Высокий уровень интеллектуального развития, умственных способностей лица – (ума палата, с царём в голове, иметь голову на плечах, на голову выше, с головой, светлая головушка, голова на плечах, семи пядей во лбу, голова (котелок) варит, набираться ума (разума));</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Низкий уровень интеллектуального развития – (олух царя небесного, без царя в голове, пороха не выдумает, богом убитый, ни </w:t>
      </w:r>
      <w:proofErr w:type="spellStart"/>
      <w:proofErr w:type="gramStart"/>
      <w:r w:rsidRPr="005D0BDD">
        <w:rPr>
          <w:rFonts w:ascii="Times New Roman" w:eastAsia="Times New Roman" w:hAnsi="Times New Roman" w:cs="Times New Roman"/>
          <w:color w:val="181818"/>
          <w:sz w:val="28"/>
          <w:szCs w:val="28"/>
          <w:lang w:eastAsia="ru-RU"/>
        </w:rPr>
        <w:t>бе</w:t>
      </w:r>
      <w:proofErr w:type="spellEnd"/>
      <w:proofErr w:type="gramEnd"/>
      <w:r w:rsidRPr="005D0BDD">
        <w:rPr>
          <w:rFonts w:ascii="Times New Roman" w:eastAsia="Times New Roman" w:hAnsi="Times New Roman" w:cs="Times New Roman"/>
          <w:color w:val="181818"/>
          <w:sz w:val="28"/>
          <w:szCs w:val="28"/>
          <w:lang w:eastAsia="ru-RU"/>
        </w:rPr>
        <w:t xml:space="preserve"> ни </w:t>
      </w:r>
      <w:proofErr w:type="spellStart"/>
      <w:r w:rsidRPr="005D0BDD">
        <w:rPr>
          <w:rFonts w:ascii="Times New Roman" w:eastAsia="Times New Roman" w:hAnsi="Times New Roman" w:cs="Times New Roman"/>
          <w:color w:val="181818"/>
          <w:sz w:val="28"/>
          <w:szCs w:val="28"/>
          <w:lang w:eastAsia="ru-RU"/>
        </w:rPr>
        <w:t>ме</w:t>
      </w:r>
      <w:proofErr w:type="spellEnd"/>
      <w:r w:rsidRPr="005D0BDD">
        <w:rPr>
          <w:rFonts w:ascii="Times New Roman" w:eastAsia="Times New Roman" w:hAnsi="Times New Roman" w:cs="Times New Roman"/>
          <w:color w:val="181818"/>
          <w:sz w:val="28"/>
          <w:szCs w:val="28"/>
          <w:lang w:eastAsia="ru-RU"/>
        </w:rPr>
        <w:t xml:space="preserve"> (ни кукареку), петый дурак, дубина стоеросовая, без головы, пень берёзовый, медный лоб, мешок с соломой, пустая голова (башка), дурья голова (башка), голова соломой набита, голова еловая, солома в голове, глуп как пробка, глуп как сивый мерин, мякинная башка, винтиков не хватает, как баран на новые ворота);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Большой жизненный опыт – (тёртый калач, зубы проел, собаку съел, стреляный воробей, травленый (старый) волк, пролётная головушка, мастер на все руки, знать, как свои пять пальцев, рука набита, золотые руки, из молодых да ранний, глаз набит (намётан) знает (масть) толк);</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Небольшой жизненный опыт: желторотый птенец, мало каши съел, по молодости лет.</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Вторая подгруппа включает два разряда: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Оценка социального положения человека;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Оценка взаимоотношений личности и окружающего её коллектива.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Основанием для такой оценки являются как факторы социального характера, так и индивидуальные особенности личности. В пределах обоих разрядов возможна детализированная классификация: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b/>
          <w:bCs/>
          <w:color w:val="181818"/>
          <w:sz w:val="28"/>
          <w:szCs w:val="28"/>
          <w:lang w:eastAsia="ru-RU"/>
        </w:rPr>
        <w:t>Высокое социальное положение, выделяющийся</w:t>
      </w:r>
      <w:r w:rsidRPr="005D0BDD">
        <w:rPr>
          <w:rFonts w:ascii="Times New Roman" w:eastAsia="Times New Roman" w:hAnsi="Times New Roman" w:cs="Times New Roman"/>
          <w:color w:val="181818"/>
          <w:sz w:val="28"/>
          <w:szCs w:val="28"/>
          <w:lang w:eastAsia="ru-RU"/>
        </w:rPr>
        <w:t xml:space="preserve">: важная птица, высшей пробы, не обсевок в поле, высоко летать, не лыком шит, белая кость, далеко пойти, место под солнцем, переть в гору, большая рука, птица </w:t>
      </w:r>
      <w:r w:rsidRPr="005D0BDD">
        <w:rPr>
          <w:rFonts w:ascii="Times New Roman" w:eastAsia="Times New Roman" w:hAnsi="Times New Roman" w:cs="Times New Roman"/>
          <w:color w:val="181818"/>
          <w:sz w:val="28"/>
          <w:szCs w:val="28"/>
          <w:lang w:eastAsia="ru-RU"/>
        </w:rPr>
        <w:lastRenderedPageBreak/>
        <w:t>высокого полёта, в цене, из ряда вон выходящий, на своём месте, вырасти в глазах, с большой буквы, бить в глаза, ничего себе, что надо, восходящая звезда, на большой палец, хоть</w:t>
      </w:r>
      <w:proofErr w:type="gramEnd"/>
      <w:r w:rsidRPr="005D0BDD">
        <w:rPr>
          <w:rFonts w:ascii="Times New Roman" w:eastAsia="Times New Roman" w:hAnsi="Times New Roman" w:cs="Times New Roman"/>
          <w:color w:val="181818"/>
          <w:sz w:val="28"/>
          <w:szCs w:val="28"/>
          <w:lang w:eastAsia="ru-RU"/>
        </w:rPr>
        <w:t xml:space="preserve"> куда, звезда первой величины;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Низкое социальное положение, ничем не выделяющийся</w:t>
      </w:r>
      <w:r w:rsidRPr="005D0BDD">
        <w:rPr>
          <w:rFonts w:ascii="Times New Roman" w:eastAsia="Times New Roman" w:hAnsi="Times New Roman" w:cs="Times New Roman"/>
          <w:color w:val="181818"/>
          <w:sz w:val="28"/>
          <w:szCs w:val="28"/>
          <w:lang w:eastAsia="ru-RU"/>
        </w:rPr>
        <w:t xml:space="preserve">: пустое место, грош цена, никуда не годный, не в чести, низкой пробы, пятое колесо в телеге, птица невысокого полёта, не пришей не пристегни, ноль без палочки, в подмётки не годится, выеденного яйца не стоит, не выдерживает никакой критики, ногтя (мизинца, подмётки) не стоит, ни </w:t>
      </w:r>
      <w:proofErr w:type="gramStart"/>
      <w:r w:rsidRPr="005D0BDD">
        <w:rPr>
          <w:rFonts w:ascii="Times New Roman" w:eastAsia="Times New Roman" w:hAnsi="Times New Roman" w:cs="Times New Roman"/>
          <w:color w:val="181818"/>
          <w:sz w:val="28"/>
          <w:szCs w:val="28"/>
          <w:lang w:eastAsia="ru-RU"/>
        </w:rPr>
        <w:t>пава</w:t>
      </w:r>
      <w:proofErr w:type="gramEnd"/>
      <w:r w:rsidRPr="005D0BDD">
        <w:rPr>
          <w:rFonts w:ascii="Times New Roman" w:eastAsia="Times New Roman" w:hAnsi="Times New Roman" w:cs="Times New Roman"/>
          <w:color w:val="181818"/>
          <w:sz w:val="28"/>
          <w:szCs w:val="28"/>
          <w:lang w:eastAsia="ru-RU"/>
        </w:rPr>
        <w:t xml:space="preserve"> ни ворона, ни рыба ни мясо;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Богатство, достаток</w:t>
      </w:r>
      <w:r w:rsidRPr="005D0BDD">
        <w:rPr>
          <w:rFonts w:ascii="Times New Roman" w:eastAsia="Times New Roman" w:hAnsi="Times New Roman" w:cs="Times New Roman"/>
          <w:color w:val="181818"/>
          <w:sz w:val="28"/>
          <w:szCs w:val="28"/>
          <w:lang w:eastAsia="ru-RU"/>
        </w:rPr>
        <w:t>: денежный мешок, толстая мошна, как у Христа за пазухой, на широкую ногу, молочные реки и кисельные берега, полная чаша, грести лопатой деньги, тугой карман, как сыр в масле кататься;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b/>
          <w:bCs/>
          <w:color w:val="181818"/>
          <w:sz w:val="28"/>
          <w:szCs w:val="28"/>
          <w:lang w:eastAsia="ru-RU"/>
        </w:rPr>
        <w:t>Бедность, нужда, безвыходное положение</w:t>
      </w:r>
      <w:r w:rsidRPr="005D0BDD">
        <w:rPr>
          <w:rFonts w:ascii="Times New Roman" w:eastAsia="Times New Roman" w:hAnsi="Times New Roman" w:cs="Times New Roman"/>
          <w:color w:val="181818"/>
          <w:sz w:val="28"/>
          <w:szCs w:val="28"/>
          <w:lang w:eastAsia="ru-RU"/>
        </w:rPr>
        <w:t>: класть зубы на полку, тощий карман, хоть в петлю лезть, доходить до точки, гол как сокол, карманная чахотка, голь перекатная, свистать в кулак, перебиваться с хлеба на квас, идти по миру с сумой, заходить в тупик.</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Теперь рассмотрим </w:t>
      </w:r>
      <w:r w:rsidRPr="005D0BDD">
        <w:rPr>
          <w:rFonts w:ascii="Times New Roman" w:eastAsia="Times New Roman" w:hAnsi="Times New Roman" w:cs="Times New Roman"/>
          <w:b/>
          <w:bCs/>
          <w:color w:val="181818"/>
          <w:sz w:val="28"/>
          <w:szCs w:val="28"/>
          <w:lang w:eastAsia="ru-RU"/>
        </w:rPr>
        <w:t>фразеологизмы со значением «формы поведения</w:t>
      </w:r>
      <w:r w:rsidRPr="005D0BDD">
        <w:rPr>
          <w:rFonts w:ascii="Times New Roman" w:eastAsia="Times New Roman" w:hAnsi="Times New Roman" w:cs="Times New Roman"/>
          <w:color w:val="181818"/>
          <w:sz w:val="28"/>
          <w:szCs w:val="28"/>
          <w:lang w:eastAsia="ru-RU"/>
        </w:rPr>
        <w:t>».</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«смотреть»: сверкать глазами, стрелять глазками, строить глазки, играть глазами, задерживать взгляд, поедать глазами, метать искры, навострить глазки, глядеть в оба, не отводить глаз, дурной глаз.</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«говорить, сплетничать»: давать волю языку, заливаться соловьём, базарная баба, бесструнная балалайка, играть в загадки, сквозь зубы, чесать языком, владеть даром слова, навешать собак на шею, вертеть вола, болтать языком, боек на язык, длинный язык, острый язычок, язык без костей, каша во рту, распускать язык, как ножом отрезал;</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Значение «слушать»: во все уши, превращаться </w:t>
      </w:r>
      <w:proofErr w:type="gramStart"/>
      <w:r w:rsidRPr="005D0BDD">
        <w:rPr>
          <w:rFonts w:ascii="Times New Roman" w:eastAsia="Times New Roman" w:hAnsi="Times New Roman" w:cs="Times New Roman"/>
          <w:color w:val="181818"/>
          <w:sz w:val="28"/>
          <w:szCs w:val="28"/>
          <w:lang w:eastAsia="ru-RU"/>
        </w:rPr>
        <w:t>в слух</w:t>
      </w:r>
      <w:proofErr w:type="gramEnd"/>
      <w:r w:rsidRPr="005D0BDD">
        <w:rPr>
          <w:rFonts w:ascii="Times New Roman" w:eastAsia="Times New Roman" w:hAnsi="Times New Roman" w:cs="Times New Roman"/>
          <w:color w:val="181818"/>
          <w:sz w:val="28"/>
          <w:szCs w:val="28"/>
          <w:lang w:eastAsia="ru-RU"/>
        </w:rPr>
        <w:t>, развесить уши;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Значение «молчать»: проглотить язык, прикусить язык, набрать в рот воды, держать язык за зубами, замазывать рот, закрыть клапан, играть в молчанку;</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Значение «быть глухим»: глухая тетеря, крепок на ухо, </w:t>
      </w:r>
      <w:proofErr w:type="gramStart"/>
      <w:r w:rsidRPr="005D0BDD">
        <w:rPr>
          <w:rFonts w:ascii="Times New Roman" w:eastAsia="Times New Roman" w:hAnsi="Times New Roman" w:cs="Times New Roman"/>
          <w:color w:val="181818"/>
          <w:sz w:val="28"/>
          <w:szCs w:val="28"/>
          <w:lang w:eastAsia="ru-RU"/>
        </w:rPr>
        <w:t>туговат</w:t>
      </w:r>
      <w:proofErr w:type="gramEnd"/>
      <w:r w:rsidRPr="005D0BDD">
        <w:rPr>
          <w:rFonts w:ascii="Times New Roman" w:eastAsia="Times New Roman" w:hAnsi="Times New Roman" w:cs="Times New Roman"/>
          <w:color w:val="181818"/>
          <w:sz w:val="28"/>
          <w:szCs w:val="28"/>
          <w:lang w:eastAsia="ru-RU"/>
        </w:rPr>
        <w:t xml:space="preserve"> на ухо;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Значение «быть равнодушным»: и горя мало, до лампочки, хоть бы хны, хоть кол на голове чеши, и даже бровью не повел, ни </w:t>
      </w:r>
      <w:proofErr w:type="gramStart"/>
      <w:r w:rsidRPr="005D0BDD">
        <w:rPr>
          <w:rFonts w:ascii="Times New Roman" w:eastAsia="Times New Roman" w:hAnsi="Times New Roman" w:cs="Times New Roman"/>
          <w:color w:val="181818"/>
          <w:sz w:val="28"/>
          <w:szCs w:val="28"/>
          <w:lang w:eastAsia="ru-RU"/>
        </w:rPr>
        <w:t>жарко</w:t>
      </w:r>
      <w:proofErr w:type="gramEnd"/>
      <w:r w:rsidRPr="005D0BDD">
        <w:rPr>
          <w:rFonts w:ascii="Times New Roman" w:eastAsia="Times New Roman" w:hAnsi="Times New Roman" w:cs="Times New Roman"/>
          <w:color w:val="181818"/>
          <w:sz w:val="28"/>
          <w:szCs w:val="28"/>
          <w:lang w:eastAsia="ru-RU"/>
        </w:rPr>
        <w:t xml:space="preserve"> ни холодно;</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Значение «быть самостоятельным»: вставать на ноги, вольный казак, сам себе хозяин;</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«откровенно, откровенный»: без околичностей, душа на распашку, в глаза, с открытой душой, от всей души, от всего сердца, с чистым сердцем, сказать по чести, положа руку на сердце;</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Значение «смеяться»: кататься со смеху, умирать со смеху, смешинка в рот попала, надрывать животики, хвататься за живот, скалить зубы;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Значение «плакать»: лить слёзы, обливаться слезами, </w:t>
      </w:r>
      <w:proofErr w:type="gramStart"/>
      <w:r w:rsidRPr="005D0BDD">
        <w:rPr>
          <w:rFonts w:ascii="Times New Roman" w:eastAsia="Times New Roman" w:hAnsi="Times New Roman" w:cs="Times New Roman"/>
          <w:color w:val="181818"/>
          <w:sz w:val="28"/>
          <w:szCs w:val="28"/>
          <w:lang w:eastAsia="ru-RU"/>
        </w:rPr>
        <w:t>лить</w:t>
      </w:r>
      <w:proofErr w:type="gramEnd"/>
      <w:r w:rsidRPr="005D0BDD">
        <w:rPr>
          <w:rFonts w:ascii="Times New Roman" w:eastAsia="Times New Roman" w:hAnsi="Times New Roman" w:cs="Times New Roman"/>
          <w:color w:val="181818"/>
          <w:sz w:val="28"/>
          <w:szCs w:val="28"/>
          <w:lang w:eastAsia="ru-RU"/>
        </w:rPr>
        <w:t xml:space="preserve"> крокодиловы слёзы, волком выть, выплакать все глаза, распускать слюни, глаза на мокром месте, глотать слёзы;</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lastRenderedPageBreak/>
        <w:t>Значение «счастливый - несчастный»: на верху блаженства, родиться в рубашке, на седьмом небе, родиться под счастливой звездой, богом обиженный;</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Значение «мечтательный»: рыцарь печального образа, строить воздушные замки, витать в облаках, между небом и землёй;</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Значение «соня, сонливость»: спать без задних ног, глаза слипаются, спит как убитый, </w:t>
      </w:r>
      <w:proofErr w:type="gramStart"/>
      <w:r w:rsidRPr="005D0BDD">
        <w:rPr>
          <w:rFonts w:ascii="Times New Roman" w:eastAsia="Times New Roman" w:hAnsi="Times New Roman" w:cs="Times New Roman"/>
          <w:color w:val="181818"/>
          <w:sz w:val="28"/>
          <w:szCs w:val="28"/>
          <w:lang w:eastAsia="ru-RU"/>
        </w:rPr>
        <w:t>сонная тетеря</w:t>
      </w:r>
      <w:proofErr w:type="gramEnd"/>
      <w:r w:rsidRPr="005D0BDD">
        <w:rPr>
          <w:rFonts w:ascii="Times New Roman" w:eastAsia="Times New Roman" w:hAnsi="Times New Roman" w:cs="Times New Roman"/>
          <w:color w:val="181818"/>
          <w:sz w:val="28"/>
          <w:szCs w:val="28"/>
          <w:lang w:eastAsia="ru-RU"/>
        </w:rPr>
        <w:t>, ломать подушку;</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«рисковать»: идти в огонь и в воду, лезть в петлю, нечего терять, очертя голову, о двух головах, повиснуть на волоске, играть с огнём, идти ва-банк, искушать судьбу, отвечать головой, закусывать удила;</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«быть в состоянии возбуждения – отчаяния, беспокойства»: на взводе, как на полках, действовать на нервы, сам не свой, не в себе, вне себя, не находить себе места, душа болит, бросает в жар, доводить до белого каления, играть на нервах, затрагивать за живое, с тяжёлым сердцем, как на горячих углях, рвать и метать, портить себе кровь, вгонять в пот, метать перуны</w:t>
      </w:r>
      <w:proofErr w:type="gramEnd"/>
      <w:r w:rsidRPr="005D0BDD">
        <w:rPr>
          <w:rFonts w:ascii="Times New Roman" w:eastAsia="Times New Roman" w:hAnsi="Times New Roman" w:cs="Times New Roman"/>
          <w:color w:val="181818"/>
          <w:sz w:val="28"/>
          <w:szCs w:val="28"/>
          <w:lang w:eastAsia="ru-RU"/>
        </w:rPr>
        <w:t>, надувать губы, надулся как мышь на крупу.</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«испытывать страх, ужас, озноб»: поджилки трясутся, не сметь дохнуть, кровь стынет в жилках, волосы становятся дыбом, душа уходит в пятки, с упавшим сердцем, зуб на зуб не попадает, цыганский пот.</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D0BDD">
        <w:rPr>
          <w:rFonts w:ascii="Times New Roman" w:eastAsia="Times New Roman" w:hAnsi="Times New Roman" w:cs="Times New Roman"/>
          <w:color w:val="181818"/>
          <w:sz w:val="28"/>
          <w:szCs w:val="28"/>
          <w:lang w:eastAsia="ru-RU"/>
        </w:rPr>
        <w:t>Значение «врать, обманывать, хитрить»: водить за нос, метать петли, врёт как сивый мерин, лить пули, играть в прятки, заправлять арапа, замазывать глаза, играть в кошки-мышки, не промах, себе на уме, гусь лапчатый, лиса Патрикеевна.</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w:t>
      </w:r>
      <w:r w:rsidRPr="005D0BDD">
        <w:rPr>
          <w:rFonts w:ascii="Times New Roman" w:eastAsia="Times New Roman" w:hAnsi="Times New Roman" w:cs="Times New Roman"/>
          <w:b/>
          <w:bCs/>
          <w:color w:val="181818"/>
          <w:sz w:val="28"/>
          <w:szCs w:val="28"/>
          <w:lang w:eastAsia="ru-RU"/>
        </w:rPr>
        <w:t>3.</w:t>
      </w:r>
      <w:r w:rsidRPr="005D0BDD">
        <w:rPr>
          <w:rFonts w:ascii="Times New Roman" w:eastAsia="Times New Roman" w:hAnsi="Times New Roman" w:cs="Times New Roman"/>
          <w:b/>
          <w:bCs/>
          <w:color w:val="181818"/>
          <w:sz w:val="14"/>
          <w:szCs w:val="14"/>
          <w:lang w:eastAsia="ru-RU"/>
        </w:rPr>
        <w:t>     </w:t>
      </w:r>
      <w:r w:rsidRPr="005D0BDD">
        <w:rPr>
          <w:rFonts w:ascii="Times New Roman" w:eastAsia="Times New Roman" w:hAnsi="Times New Roman" w:cs="Times New Roman"/>
          <w:b/>
          <w:bCs/>
          <w:color w:val="181818"/>
          <w:sz w:val="28"/>
          <w:szCs w:val="28"/>
          <w:lang w:eastAsia="ru-RU"/>
        </w:rPr>
        <w:t>Фразеологические обороты и их возникновение</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«Спустя рукава»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Почему </w:t>
      </w:r>
      <w:r w:rsidRPr="005D0BDD">
        <w:rPr>
          <w:rFonts w:ascii="Times New Roman" w:eastAsia="Times New Roman" w:hAnsi="Times New Roman" w:cs="Times New Roman"/>
          <w:i/>
          <w:iCs/>
          <w:color w:val="000000"/>
          <w:sz w:val="28"/>
          <w:szCs w:val="28"/>
          <w:lang w:eastAsia="ru-RU"/>
        </w:rPr>
        <w:t>рукава</w:t>
      </w:r>
      <w:r w:rsidRPr="005D0BDD">
        <w:rPr>
          <w:rFonts w:ascii="Times New Roman" w:eastAsia="Times New Roman" w:hAnsi="Times New Roman" w:cs="Times New Roman"/>
          <w:color w:val="000000"/>
          <w:sz w:val="28"/>
          <w:szCs w:val="28"/>
          <w:lang w:eastAsia="ru-RU"/>
        </w:rPr>
        <w:t> так называются — понятно (от слова рука). Поговорим о выражении спустя рукава.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Так стали говорить в те далёкие времена, когда русские носили одежду с очень длинными рукавами: у мужчин они достигали 95 сантиметров, а у женщин были еще длиннее — 130—140 сантиметров</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Попробуйте поработать в одежде с такими рукавами: будет неудобно, получится плохо. Чтобы дело спорилось, рукава надо было подвернуть.</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Вот и стали говорить о людях, которые делают свое дело лениво, нехотя, медленно, что они работают спустя рукава.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«Как с гуся вода»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«Ему все как с гуся вода!» Это выражение часто встречается, но происхождение его известно не всем. Это не простая поговорка, а часть древней заклинательной формулы. Бывало, и знахарки, обливая больных детей «наговорной водой», и заботливые родители, купая чадо в бане, приговаривали: «Как с гуся вода, с нашего чада – худоба (то есть болезнь)». И простодушно верили, что всякие напасти сбегут с их чада так же быстро, как сбегает вода с гусиного оперения.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 xml:space="preserve">Именно с гусиного? Да нет, не обязательно: с перьев любой водоплавающей птицы, так как их оперение покрыто особой жировой </w:t>
      </w:r>
      <w:r w:rsidRPr="005D0BDD">
        <w:rPr>
          <w:rFonts w:ascii="Times New Roman" w:eastAsia="Times New Roman" w:hAnsi="Times New Roman" w:cs="Times New Roman"/>
          <w:color w:val="000000"/>
          <w:sz w:val="28"/>
          <w:szCs w:val="28"/>
          <w:lang w:eastAsia="ru-RU"/>
        </w:rPr>
        <w:lastRenderedPageBreak/>
        <w:t>смазкой, которую выделяет железа на спинке у корня хвоста. Вода не смачивает перья, скатывается по жиру…</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А вот сказать: «Как с курицы вода» – нельзя. Видели ли вы промокшую курицу? Жалкий вид. Недаром про неприспособленных к жизни, испуганных, растерянных людей говорят «как мокрая курица». А выражение «как с гуся вода» означает: ему (ей) все нипочём.</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«Сгореть дотла»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 xml:space="preserve">Что такое </w:t>
      </w:r>
      <w:proofErr w:type="spellStart"/>
      <w:r w:rsidRPr="005D0BDD">
        <w:rPr>
          <w:rFonts w:ascii="Times New Roman" w:eastAsia="Times New Roman" w:hAnsi="Times New Roman" w:cs="Times New Roman"/>
          <w:color w:val="000000"/>
          <w:sz w:val="28"/>
          <w:szCs w:val="28"/>
          <w:lang w:eastAsia="ru-RU"/>
        </w:rPr>
        <w:t>тло</w:t>
      </w:r>
      <w:proofErr w:type="spellEnd"/>
      <w:r w:rsidRPr="005D0BDD">
        <w:rPr>
          <w:rFonts w:ascii="Times New Roman" w:eastAsia="Times New Roman" w:hAnsi="Times New Roman" w:cs="Times New Roman"/>
          <w:color w:val="000000"/>
          <w:sz w:val="28"/>
          <w:szCs w:val="28"/>
          <w:lang w:eastAsia="ru-RU"/>
        </w:rPr>
        <w:t>? Обычно смысл выражения связывают с глаголом тлеть</w:t>
      </w:r>
      <w:r w:rsidRPr="005D0BDD">
        <w:rPr>
          <w:rFonts w:ascii="Times New Roman" w:eastAsia="Times New Roman" w:hAnsi="Times New Roman" w:cs="Times New Roman"/>
          <w:i/>
          <w:iCs/>
          <w:color w:val="000000"/>
          <w:sz w:val="28"/>
          <w:szCs w:val="28"/>
          <w:lang w:eastAsia="ru-RU"/>
        </w:rPr>
        <w:t>.</w:t>
      </w:r>
      <w:r w:rsidRPr="005D0BDD">
        <w:rPr>
          <w:rFonts w:ascii="Times New Roman" w:eastAsia="Times New Roman" w:hAnsi="Times New Roman" w:cs="Times New Roman"/>
          <w:color w:val="000000"/>
          <w:sz w:val="28"/>
          <w:szCs w:val="28"/>
          <w:lang w:eastAsia="ru-RU"/>
        </w:rPr>
        <w:t> На самом деле </w:t>
      </w:r>
      <w:proofErr w:type="spellStart"/>
      <w:r w:rsidRPr="005D0BDD">
        <w:rPr>
          <w:rFonts w:ascii="Times New Roman" w:eastAsia="Times New Roman" w:hAnsi="Times New Roman" w:cs="Times New Roman"/>
          <w:color w:val="000000"/>
          <w:sz w:val="28"/>
          <w:szCs w:val="28"/>
          <w:lang w:eastAsia="ru-RU"/>
        </w:rPr>
        <w:t>тло</w:t>
      </w:r>
      <w:proofErr w:type="spellEnd"/>
      <w:r w:rsidRPr="005D0BDD">
        <w:rPr>
          <w:rFonts w:ascii="Times New Roman" w:eastAsia="Times New Roman" w:hAnsi="Times New Roman" w:cs="Times New Roman"/>
          <w:color w:val="000000"/>
          <w:sz w:val="28"/>
          <w:szCs w:val="28"/>
          <w:lang w:eastAsia="ru-RU"/>
        </w:rPr>
        <w:t> значит «основание». Сгореть дотла – сгореть до основания.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«Знать назубок»</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Какой смы</w:t>
      </w:r>
      <w:proofErr w:type="gramStart"/>
      <w:r w:rsidRPr="005D0BDD">
        <w:rPr>
          <w:rFonts w:ascii="Times New Roman" w:eastAsia="Times New Roman" w:hAnsi="Times New Roman" w:cs="Times New Roman"/>
          <w:color w:val="000000"/>
          <w:sz w:val="28"/>
          <w:szCs w:val="28"/>
          <w:lang w:eastAsia="ru-RU"/>
        </w:rPr>
        <w:t>сл вкл</w:t>
      </w:r>
      <w:proofErr w:type="gramEnd"/>
      <w:r w:rsidRPr="005D0BDD">
        <w:rPr>
          <w:rFonts w:ascii="Times New Roman" w:eastAsia="Times New Roman" w:hAnsi="Times New Roman" w:cs="Times New Roman"/>
          <w:color w:val="000000"/>
          <w:sz w:val="28"/>
          <w:szCs w:val="28"/>
          <w:lang w:eastAsia="ru-RU"/>
        </w:rPr>
        <w:t>адывается в эти слова – детям известно не хуже взрослых.</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Знать назубок – значит, например, превосходно выучить стихотворение, правило, таблицу умножения…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А было время, когда </w:t>
      </w:r>
      <w:r w:rsidRPr="005D0BDD">
        <w:rPr>
          <w:rFonts w:ascii="Times New Roman" w:eastAsia="Times New Roman" w:hAnsi="Times New Roman" w:cs="Times New Roman"/>
          <w:i/>
          <w:iCs/>
          <w:color w:val="000000"/>
          <w:sz w:val="28"/>
          <w:szCs w:val="28"/>
          <w:lang w:eastAsia="ru-RU"/>
        </w:rPr>
        <w:t>знать назубок, проверить назубок</w:t>
      </w:r>
      <w:r w:rsidRPr="005D0BDD">
        <w:rPr>
          <w:rFonts w:ascii="Times New Roman" w:eastAsia="Times New Roman" w:hAnsi="Times New Roman" w:cs="Times New Roman"/>
          <w:color w:val="000000"/>
          <w:sz w:val="28"/>
          <w:szCs w:val="28"/>
          <w:lang w:eastAsia="ru-RU"/>
        </w:rPr>
        <w:t xml:space="preserve"> понималось почти буквально. Эта поговорка возникла из обычая проверять на зуб подлинность золотых монет, колец и других изделий из благородного металла. Прикусишь монету зубами, и если не осталось на ней вмятины, значит, подлинная, не поддельная. А то ведь могла попасться </w:t>
      </w:r>
      <w:proofErr w:type="gramStart"/>
      <w:r w:rsidRPr="005D0BDD">
        <w:rPr>
          <w:rFonts w:ascii="Times New Roman" w:eastAsia="Times New Roman" w:hAnsi="Times New Roman" w:cs="Times New Roman"/>
          <w:color w:val="000000"/>
          <w:sz w:val="28"/>
          <w:szCs w:val="28"/>
          <w:lang w:eastAsia="ru-RU"/>
        </w:rPr>
        <w:t>фальшивая</w:t>
      </w:r>
      <w:proofErr w:type="gramEnd"/>
      <w:r w:rsidRPr="005D0BDD">
        <w:rPr>
          <w:rFonts w:ascii="Times New Roman" w:eastAsia="Times New Roman" w:hAnsi="Times New Roman" w:cs="Times New Roman"/>
          <w:color w:val="000000"/>
          <w:sz w:val="28"/>
          <w:szCs w:val="28"/>
          <w:lang w:eastAsia="ru-RU"/>
        </w:rPr>
        <w:t>.</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«Опростоволоситься»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 xml:space="preserve">Значение это связано с древнерусской традицией. В старину на Руси не принято было женщинам появляться на людях с непокрытой головой, простоволосой, </w:t>
      </w:r>
      <w:proofErr w:type="gramStart"/>
      <w:r w:rsidRPr="005D0BDD">
        <w:rPr>
          <w:rFonts w:ascii="Times New Roman" w:eastAsia="Times New Roman" w:hAnsi="Times New Roman" w:cs="Times New Roman"/>
          <w:color w:val="000000"/>
          <w:sz w:val="28"/>
          <w:szCs w:val="28"/>
          <w:lang w:eastAsia="ru-RU"/>
        </w:rPr>
        <w:t>это было неправильно и женщина попадала</w:t>
      </w:r>
      <w:proofErr w:type="gramEnd"/>
      <w:r w:rsidRPr="005D0BDD">
        <w:rPr>
          <w:rFonts w:ascii="Times New Roman" w:eastAsia="Times New Roman" w:hAnsi="Times New Roman" w:cs="Times New Roman"/>
          <w:color w:val="000000"/>
          <w:sz w:val="28"/>
          <w:szCs w:val="28"/>
          <w:lang w:eastAsia="ru-RU"/>
        </w:rPr>
        <w:t xml:space="preserve"> в неловкое, неудобное положение. Опростоволоситься означает «ошибиться», «</w:t>
      </w:r>
      <w:proofErr w:type="gramStart"/>
      <w:r w:rsidRPr="005D0BDD">
        <w:rPr>
          <w:rFonts w:ascii="Times New Roman" w:eastAsia="Times New Roman" w:hAnsi="Times New Roman" w:cs="Times New Roman"/>
          <w:color w:val="000000"/>
          <w:sz w:val="28"/>
          <w:szCs w:val="28"/>
          <w:lang w:eastAsia="ru-RU"/>
        </w:rPr>
        <w:t>сплоховать</w:t>
      </w:r>
      <w:proofErr w:type="gramEnd"/>
      <w:r w:rsidRPr="005D0BDD">
        <w:rPr>
          <w:rFonts w:ascii="Times New Roman" w:eastAsia="Times New Roman" w:hAnsi="Times New Roman" w:cs="Times New Roman"/>
          <w:color w:val="000000"/>
          <w:sz w:val="28"/>
          <w:szCs w:val="28"/>
          <w:lang w:eastAsia="ru-RU"/>
        </w:rPr>
        <w:t>», «попасть в неловкое положение».</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«Скатертью дорога»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 xml:space="preserve">В народе живет примета: перед отъездом к венцу невеста, желавшая, чтобы сёстры ее поскорее вышли замуж, должна потянуть за скатерть, которой накрыт стол, то </w:t>
      </w:r>
      <w:proofErr w:type="gramStart"/>
      <w:r w:rsidRPr="005D0BDD">
        <w:rPr>
          <w:rFonts w:ascii="Times New Roman" w:eastAsia="Times New Roman" w:hAnsi="Times New Roman" w:cs="Times New Roman"/>
          <w:color w:val="000000"/>
          <w:sz w:val="28"/>
          <w:szCs w:val="28"/>
          <w:lang w:eastAsia="ru-RU"/>
        </w:rPr>
        <w:t>есть</w:t>
      </w:r>
      <w:proofErr w:type="gramEnd"/>
      <w:r w:rsidRPr="005D0BDD">
        <w:rPr>
          <w:rFonts w:ascii="Times New Roman" w:eastAsia="Times New Roman" w:hAnsi="Times New Roman" w:cs="Times New Roman"/>
          <w:color w:val="000000"/>
          <w:sz w:val="28"/>
          <w:szCs w:val="28"/>
          <w:lang w:eastAsia="ru-RU"/>
        </w:rPr>
        <w:t xml:space="preserve"> как бы потянуть за собой в дорогу и своих сестёр.</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До сих пор сохранился обычай провожать уезжающих, маша платочками, чтобы путь «лежал скатертью, был ровен и гладок». Выражение скатертью дорога первоначально употреблялось только как пожелание счастливого пути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000000"/>
          <w:sz w:val="28"/>
          <w:szCs w:val="28"/>
          <w:lang w:eastAsia="ru-RU"/>
        </w:rPr>
        <w:t>Но со временем стало употребляться иронически, в значении «иди куда угодно», «убирайся».</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w:t>
      </w:r>
      <w:r w:rsidRPr="005D0BDD">
        <w:rPr>
          <w:rFonts w:ascii="Times New Roman" w:eastAsia="Times New Roman" w:hAnsi="Times New Roman" w:cs="Times New Roman"/>
          <w:b/>
          <w:bCs/>
          <w:color w:val="181818"/>
          <w:sz w:val="28"/>
          <w:szCs w:val="28"/>
          <w:lang w:eastAsia="ru-RU"/>
        </w:rPr>
        <w:t>4.</w:t>
      </w:r>
      <w:r w:rsidRPr="005D0BDD">
        <w:rPr>
          <w:rFonts w:ascii="Times New Roman" w:eastAsia="Times New Roman" w:hAnsi="Times New Roman" w:cs="Times New Roman"/>
          <w:b/>
          <w:bCs/>
          <w:color w:val="181818"/>
          <w:sz w:val="14"/>
          <w:szCs w:val="14"/>
          <w:lang w:eastAsia="ru-RU"/>
        </w:rPr>
        <w:t>     </w:t>
      </w:r>
      <w:r w:rsidRPr="005D0BDD">
        <w:rPr>
          <w:rFonts w:ascii="Times New Roman" w:eastAsia="Times New Roman" w:hAnsi="Times New Roman" w:cs="Times New Roman"/>
          <w:b/>
          <w:bCs/>
          <w:color w:val="181818"/>
          <w:sz w:val="28"/>
          <w:szCs w:val="28"/>
          <w:lang w:eastAsia="ru-RU"/>
        </w:rPr>
        <w:t>Особенности фразеологизмов</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Фразеологизмы существуют в языке в тесной связи с лексикой, их изучение помогает лучше познать их строение, образование и употребление в речи.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Так, охарактеризовать героя — человека, не понимающего, что он делает, можно с помощью одного фразеологизма: без царя в голове.</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Таким образом, точность</w:t>
      </w:r>
      <w:r w:rsidRPr="005D0BDD">
        <w:rPr>
          <w:rFonts w:ascii="Times New Roman" w:eastAsia="Times New Roman" w:hAnsi="Times New Roman" w:cs="Times New Roman"/>
          <w:i/>
          <w:iCs/>
          <w:color w:val="181818"/>
          <w:sz w:val="28"/>
          <w:szCs w:val="28"/>
          <w:lang w:eastAsia="ru-RU"/>
        </w:rPr>
        <w:t> - </w:t>
      </w:r>
      <w:r w:rsidRPr="005D0BDD">
        <w:rPr>
          <w:rFonts w:ascii="Times New Roman" w:eastAsia="Times New Roman" w:hAnsi="Times New Roman" w:cs="Times New Roman"/>
          <w:color w:val="181818"/>
          <w:sz w:val="28"/>
          <w:szCs w:val="28"/>
          <w:lang w:eastAsia="ru-RU"/>
        </w:rPr>
        <w:t>это первая особенность фразеологии.</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lastRenderedPageBreak/>
        <w:t xml:space="preserve">Другая особенность фразеологии — её образность. Писатели видят в русской фразеологии великолепные примеры образного выражения явлений действительности. Картинность и образность речи выражается фразеологизмами, которые влияют на воображение слушающего, заставляя его переживать сказанное сильнее, эмоциональнее, </w:t>
      </w:r>
      <w:proofErr w:type="gramStart"/>
      <w:r w:rsidRPr="005D0BDD">
        <w:rPr>
          <w:rFonts w:ascii="Times New Roman" w:eastAsia="Times New Roman" w:hAnsi="Times New Roman" w:cs="Times New Roman"/>
          <w:color w:val="181818"/>
          <w:sz w:val="28"/>
          <w:szCs w:val="28"/>
          <w:lang w:eastAsia="ru-RU"/>
        </w:rPr>
        <w:t>чем</w:t>
      </w:r>
      <w:proofErr w:type="gramEnd"/>
      <w:r w:rsidRPr="005D0BDD">
        <w:rPr>
          <w:rFonts w:ascii="Times New Roman" w:eastAsia="Times New Roman" w:hAnsi="Times New Roman" w:cs="Times New Roman"/>
          <w:color w:val="181818"/>
          <w:sz w:val="28"/>
          <w:szCs w:val="28"/>
          <w:lang w:eastAsia="ru-RU"/>
        </w:rPr>
        <w:t xml:space="preserve"> если бы говорящий обратился к нему с речью чисто логической.</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В основе образности фразеологизмов лежат различные приёмы, например</w:t>
      </w:r>
      <w:r w:rsidRPr="005D0BDD">
        <w:rPr>
          <w:rFonts w:ascii="Times New Roman" w:eastAsia="Times New Roman" w:hAnsi="Times New Roman" w:cs="Times New Roman"/>
          <w:b/>
          <w:bCs/>
          <w:color w:val="181818"/>
          <w:sz w:val="28"/>
          <w:szCs w:val="28"/>
          <w:lang w:eastAsia="ru-RU"/>
        </w:rPr>
        <w:t>: </w:t>
      </w:r>
      <w:r w:rsidRPr="005D0BDD">
        <w:rPr>
          <w:rFonts w:ascii="Times New Roman" w:eastAsia="Times New Roman" w:hAnsi="Times New Roman" w:cs="Times New Roman"/>
          <w:color w:val="181818"/>
          <w:sz w:val="28"/>
          <w:szCs w:val="28"/>
          <w:lang w:eastAsia="ru-RU"/>
        </w:rPr>
        <w:t xml:space="preserve">гипербола – живого места нет, пушкой не </w:t>
      </w:r>
      <w:proofErr w:type="gramStart"/>
      <w:r w:rsidRPr="005D0BDD">
        <w:rPr>
          <w:rFonts w:ascii="Times New Roman" w:eastAsia="Times New Roman" w:hAnsi="Times New Roman" w:cs="Times New Roman"/>
          <w:color w:val="181818"/>
          <w:sz w:val="28"/>
          <w:szCs w:val="28"/>
          <w:lang w:eastAsia="ru-RU"/>
        </w:rPr>
        <w:t>прошибёшь</w:t>
      </w:r>
      <w:proofErr w:type="gramEnd"/>
      <w:r w:rsidRPr="005D0BDD">
        <w:rPr>
          <w:rFonts w:ascii="Times New Roman" w:eastAsia="Times New Roman" w:hAnsi="Times New Roman" w:cs="Times New Roman"/>
          <w:color w:val="181818"/>
          <w:sz w:val="28"/>
          <w:szCs w:val="28"/>
          <w:lang w:eastAsia="ru-RU"/>
        </w:rPr>
        <w:t>; литота – с гулькин нос, тише воды, ниже травы, от горшка два вершка.</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xml:space="preserve">Для создания образности обычно используются хорошо известные народу предметы и явления. </w:t>
      </w:r>
      <w:proofErr w:type="gramStart"/>
      <w:r w:rsidRPr="005D0BDD">
        <w:rPr>
          <w:rFonts w:ascii="Times New Roman" w:eastAsia="Times New Roman" w:hAnsi="Times New Roman" w:cs="Times New Roman"/>
          <w:color w:val="181818"/>
          <w:sz w:val="28"/>
          <w:szCs w:val="28"/>
          <w:lang w:eastAsia="ru-RU"/>
        </w:rPr>
        <w:t>Например, многие фразеологизмы включают названия животных, причем оценка этих животных, их признаки те же, что и в фольклоре: заяц – трусливый, медведь – неповоротливый (медведь на ухо наступил), волк – голодный и жадный, лиса – хитрая, слон – нечто большое, значительное (делать из мухи слона).</w:t>
      </w:r>
      <w:proofErr w:type="gramEnd"/>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w:t>
      </w:r>
      <w:r w:rsidRPr="005D0BDD">
        <w:rPr>
          <w:rFonts w:ascii="Times New Roman" w:eastAsia="Times New Roman" w:hAnsi="Times New Roman" w:cs="Times New Roman"/>
          <w:b/>
          <w:bCs/>
          <w:color w:val="181818"/>
          <w:sz w:val="28"/>
          <w:szCs w:val="28"/>
          <w:lang w:eastAsia="ru-RU"/>
        </w:rPr>
        <w:t>Вывод</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Проведя своё небольшое исследование, я пришла к выводу, что фразеология – это величайшая сокровищница и ценность любого языка. Фразеологизмы не засоряют нашу речь, а делают ее эмоциональной, красивой, богатой. Чем больше мы будем знать фразеологизмов, тем точнее и красочнее сможем выразить свою мысль.</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Исследование фразеологических единиц, характеризующих человека, позволяет решить целый ряд очень важных и сложных вопросов, касающихся значимых единиц в целом, характера семантики слова в языковой системе, соотношения синтаксической сочетаемости слов и их значения, различных вопросов словообразования и этимологии, стилистики художественной речи и языка писателя. Поскольку фразеология как языковое явление представляет собой не простую сумму фразеологических единиц, а определённую систему соотносительных и взаимосвязанных со словами и друг с другом единиц, постольку фразеологизмы должны изучаться с самых различных сторон.</w:t>
      </w:r>
    </w:p>
    <w:p w:rsidR="008D582B" w:rsidRPr="005D0BDD" w:rsidRDefault="008D582B" w:rsidP="008D582B">
      <w:pPr>
        <w:shd w:val="clear" w:color="auto" w:fill="FFFFFF"/>
        <w:spacing w:after="0" w:line="315" w:lineRule="atLeast"/>
        <w:ind w:firstLine="709"/>
        <w:jc w:val="both"/>
        <w:rPr>
          <w:rFonts w:ascii="Arial" w:eastAsia="Times New Roman" w:hAnsi="Arial" w:cs="Arial"/>
          <w:color w:val="181818"/>
          <w:sz w:val="21"/>
          <w:szCs w:val="21"/>
          <w:lang w:eastAsia="ru-RU"/>
        </w:rPr>
      </w:pPr>
      <w:bookmarkStart w:id="0" w:name="_GoBack"/>
      <w:r w:rsidRPr="005D0BDD">
        <w:rPr>
          <w:rFonts w:ascii="Times New Roman" w:eastAsia="Times New Roman" w:hAnsi="Times New Roman" w:cs="Times New Roman"/>
          <w:color w:val="181818"/>
          <w:sz w:val="28"/>
          <w:szCs w:val="28"/>
          <w:lang w:eastAsia="ru-RU"/>
        </w:rPr>
        <w:t>С помощью исследования фразеологизмов, характеризующих человека, можно создать представление о миропонимании русского человека, окружающей его действительности, богатстве выразительных языковых средств, эмоциональной жизни народа; определить направления, в которых необходимо прилагать усилия для развития культуры и языка.</w:t>
      </w:r>
      <w:bookmarkEnd w:id="0"/>
    </w:p>
    <w:p w:rsidR="008D582B" w:rsidRPr="005D0BDD" w:rsidRDefault="008D582B" w:rsidP="008D582B">
      <w:pPr>
        <w:shd w:val="clear" w:color="auto" w:fill="FFFFFF"/>
        <w:spacing w:after="0" w:line="315" w:lineRule="atLeast"/>
        <w:jc w:val="both"/>
        <w:rPr>
          <w:rFonts w:ascii="Arial" w:eastAsia="Times New Roman" w:hAnsi="Arial" w:cs="Arial"/>
          <w:color w:val="181818"/>
          <w:sz w:val="21"/>
          <w:szCs w:val="21"/>
          <w:lang w:eastAsia="ru-RU"/>
        </w:rPr>
      </w:pPr>
      <w:r w:rsidRPr="005D0BDD">
        <w:rPr>
          <w:rFonts w:ascii="Times New Roman" w:eastAsia="Times New Roman" w:hAnsi="Times New Roman" w:cs="Times New Roman"/>
          <w:color w:val="181818"/>
          <w:sz w:val="28"/>
          <w:szCs w:val="28"/>
          <w:lang w:eastAsia="ru-RU"/>
        </w:rPr>
        <w:t> </w:t>
      </w:r>
    </w:p>
    <w:p w:rsidR="008D582B" w:rsidRPr="005D0BDD" w:rsidRDefault="008D582B" w:rsidP="008D582B">
      <w:pPr>
        <w:pStyle w:val="a5"/>
        <w:shd w:val="clear" w:color="auto" w:fill="FFFFFF"/>
        <w:spacing w:before="0" w:beforeAutospacing="0" w:after="300" w:afterAutospacing="0"/>
        <w:rPr>
          <w:color w:val="333333"/>
        </w:rPr>
      </w:pPr>
      <w:r w:rsidRPr="005D0BDD">
        <w:rPr>
          <w:color w:val="333333"/>
        </w:rPr>
        <w:br/>
      </w:r>
      <w:r w:rsidRPr="005D0BDD">
        <w:rPr>
          <w:bCs/>
          <w:color w:val="333333"/>
        </w:rPr>
        <w:t>  </w:t>
      </w:r>
    </w:p>
    <w:p w:rsidR="00425157" w:rsidRDefault="00425157">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8D582B" w:rsidRPr="008D582B" w:rsidRDefault="008D582B" w:rsidP="008D582B">
      <w:pPr>
        <w:shd w:val="clear" w:color="auto" w:fill="FFFFFF"/>
        <w:spacing w:after="300" w:line="240" w:lineRule="auto"/>
        <w:rPr>
          <w:rFonts w:ascii="Arial" w:eastAsia="Times New Roman" w:hAnsi="Arial" w:cs="Arial"/>
          <w:color w:val="333333"/>
          <w:sz w:val="21"/>
          <w:szCs w:val="21"/>
          <w:lang w:val="kk-KZ" w:eastAsia="ru-RU"/>
        </w:rPr>
      </w:pPr>
      <w:r w:rsidRPr="008D582B">
        <w:rPr>
          <w:rFonts w:ascii="Arial" w:eastAsia="Times New Roman" w:hAnsi="Arial" w:cs="Arial"/>
          <w:b/>
          <w:bCs/>
          <w:color w:val="333333"/>
          <w:sz w:val="21"/>
          <w:szCs w:val="21"/>
          <w:u w:val="single"/>
          <w:lang w:val="kk-KZ" w:eastAsia="ru-RU"/>
        </w:rPr>
        <w:t>Источники: ​</w:t>
      </w:r>
    </w:p>
    <w:p w:rsidR="008D582B" w:rsidRPr="008D582B" w:rsidRDefault="008D582B" w:rsidP="008D582B">
      <w:pPr>
        <w:shd w:val="clear" w:color="auto" w:fill="FFFFFF"/>
        <w:spacing w:after="300" w:line="240" w:lineRule="auto"/>
        <w:rPr>
          <w:rFonts w:ascii="Arial" w:eastAsia="Times New Roman" w:hAnsi="Arial" w:cs="Arial"/>
          <w:color w:val="333333"/>
          <w:sz w:val="21"/>
          <w:szCs w:val="21"/>
          <w:lang w:val="kk-KZ" w:eastAsia="ru-RU"/>
        </w:rPr>
      </w:pPr>
      <w:r w:rsidRPr="008D582B">
        <w:rPr>
          <w:rFonts w:ascii="Arial" w:eastAsia="Times New Roman" w:hAnsi="Arial" w:cs="Arial"/>
          <w:color w:val="333333"/>
          <w:sz w:val="21"/>
          <w:szCs w:val="21"/>
          <w:lang w:val="kk-KZ" w:eastAsia="ru-RU"/>
        </w:rPr>
        <w:t>​</w:t>
      </w:r>
      <w:r w:rsidRPr="008D582B">
        <w:rPr>
          <w:rFonts w:ascii="Arial" w:eastAsia="Times New Roman" w:hAnsi="Arial" w:cs="Arial"/>
          <w:b/>
          <w:bCs/>
          <w:i/>
          <w:iCs/>
          <w:color w:val="333333"/>
          <w:sz w:val="21"/>
          <w:szCs w:val="21"/>
          <w:lang w:val="kk-KZ" w:eastAsia="ru-RU"/>
        </w:rPr>
        <w:t>https://school-science.ru/6/3/37260​</w:t>
      </w:r>
    </w:p>
    <w:p w:rsidR="008D582B" w:rsidRPr="008D582B" w:rsidRDefault="008D582B" w:rsidP="008D582B">
      <w:pPr>
        <w:shd w:val="clear" w:color="auto" w:fill="FFFFFF"/>
        <w:spacing w:after="300" w:line="240" w:lineRule="auto"/>
        <w:rPr>
          <w:rFonts w:ascii="Arial" w:eastAsia="Times New Roman" w:hAnsi="Arial" w:cs="Arial"/>
          <w:color w:val="333333"/>
          <w:sz w:val="21"/>
          <w:szCs w:val="21"/>
          <w:lang w:val="kk-KZ" w:eastAsia="ru-RU"/>
        </w:rPr>
      </w:pPr>
      <w:r w:rsidRPr="008D582B">
        <w:rPr>
          <w:rFonts w:ascii="Arial" w:eastAsia="Times New Roman" w:hAnsi="Arial" w:cs="Arial"/>
          <w:color w:val="333333"/>
          <w:sz w:val="21"/>
          <w:szCs w:val="21"/>
          <w:lang w:val="kk-KZ" w:eastAsia="ru-RU"/>
        </w:rPr>
        <w:t>​</w:t>
      </w:r>
      <w:r w:rsidRPr="008D582B">
        <w:rPr>
          <w:rFonts w:ascii="Arial" w:eastAsia="Times New Roman" w:hAnsi="Arial" w:cs="Arial"/>
          <w:b/>
          <w:bCs/>
          <w:i/>
          <w:iCs/>
          <w:color w:val="333333"/>
          <w:sz w:val="21"/>
          <w:szCs w:val="21"/>
          <w:lang w:val="kk-KZ" w:eastAsia="ru-RU"/>
        </w:rPr>
        <w:t>https://stydopedia.ru/5x1b3.html​</w:t>
      </w:r>
    </w:p>
    <w:p w:rsidR="008D582B" w:rsidRPr="008D582B" w:rsidRDefault="008D582B" w:rsidP="008D582B">
      <w:pPr>
        <w:shd w:val="clear" w:color="auto" w:fill="FFFFFF"/>
        <w:spacing w:after="300" w:line="240" w:lineRule="auto"/>
        <w:rPr>
          <w:rFonts w:ascii="Arial" w:eastAsia="Times New Roman" w:hAnsi="Arial" w:cs="Arial"/>
          <w:color w:val="333333"/>
          <w:sz w:val="21"/>
          <w:szCs w:val="21"/>
          <w:lang w:val="kk-KZ" w:eastAsia="ru-RU"/>
        </w:rPr>
      </w:pPr>
      <w:r w:rsidRPr="008D582B">
        <w:rPr>
          <w:rFonts w:ascii="Arial" w:eastAsia="Times New Roman" w:hAnsi="Arial" w:cs="Arial"/>
          <w:color w:val="333333"/>
          <w:sz w:val="21"/>
          <w:szCs w:val="21"/>
          <w:lang w:val="kk-KZ" w:eastAsia="ru-RU"/>
        </w:rPr>
        <w:t>​</w:t>
      </w:r>
      <w:r w:rsidRPr="008D582B">
        <w:rPr>
          <w:rFonts w:ascii="Arial" w:eastAsia="Times New Roman" w:hAnsi="Arial" w:cs="Arial"/>
          <w:b/>
          <w:bCs/>
          <w:i/>
          <w:iCs/>
          <w:color w:val="333333"/>
          <w:sz w:val="21"/>
          <w:szCs w:val="21"/>
          <w:lang w:val="kk-KZ" w:eastAsia="ru-RU"/>
        </w:rPr>
        <w:t>https://goldrussian.ru/frazeologicheskie-oboroty.html​</w:t>
      </w:r>
    </w:p>
    <w:p w:rsidR="008D582B" w:rsidRPr="008D582B" w:rsidRDefault="008D582B" w:rsidP="008D582B">
      <w:pPr>
        <w:shd w:val="clear" w:color="auto" w:fill="FFFFFF"/>
        <w:spacing w:after="300" w:line="240" w:lineRule="auto"/>
        <w:rPr>
          <w:rFonts w:ascii="Arial" w:eastAsia="Times New Roman" w:hAnsi="Arial" w:cs="Arial"/>
          <w:color w:val="333333"/>
          <w:sz w:val="21"/>
          <w:szCs w:val="21"/>
          <w:lang w:val="kk-KZ" w:eastAsia="ru-RU"/>
        </w:rPr>
      </w:pPr>
      <w:r w:rsidRPr="008D582B">
        <w:rPr>
          <w:rFonts w:ascii="Arial" w:eastAsia="Times New Roman" w:hAnsi="Arial" w:cs="Arial"/>
          <w:color w:val="333333"/>
          <w:sz w:val="21"/>
          <w:szCs w:val="21"/>
          <w:lang w:val="kk-KZ" w:eastAsia="ru-RU"/>
        </w:rPr>
        <w:t>​</w:t>
      </w:r>
      <w:r w:rsidRPr="008D582B">
        <w:rPr>
          <w:rFonts w:ascii="Arial" w:eastAsia="Times New Roman" w:hAnsi="Arial" w:cs="Arial"/>
          <w:b/>
          <w:bCs/>
          <w:i/>
          <w:iCs/>
          <w:color w:val="333333"/>
          <w:sz w:val="21"/>
          <w:szCs w:val="21"/>
          <w:lang w:val="kk-KZ" w:eastAsia="ru-RU"/>
        </w:rPr>
        <w:t>https://vuzlit.ru/930022/harakteristika_frazeologicheskih_oborotov_tochki_zreniya_proishozhdeniya ​</w:t>
      </w:r>
    </w:p>
    <w:p w:rsidR="008D582B" w:rsidRPr="008D582B" w:rsidRDefault="008D582B" w:rsidP="008D582B">
      <w:pPr>
        <w:shd w:val="clear" w:color="auto" w:fill="FFFFFF"/>
        <w:spacing w:after="300" w:line="240" w:lineRule="auto"/>
        <w:rPr>
          <w:rFonts w:ascii="Arial" w:eastAsia="Times New Roman" w:hAnsi="Arial" w:cs="Arial"/>
          <w:color w:val="333333"/>
          <w:sz w:val="21"/>
          <w:szCs w:val="21"/>
          <w:lang w:eastAsia="ru-RU"/>
        </w:rPr>
      </w:pPr>
      <w:r w:rsidRPr="008D582B">
        <w:rPr>
          <w:rFonts w:ascii="Arial" w:eastAsia="Times New Roman" w:hAnsi="Arial" w:cs="Arial"/>
          <w:color w:val="333333"/>
          <w:sz w:val="21"/>
          <w:szCs w:val="21"/>
          <w:lang w:eastAsia="ru-RU"/>
        </w:rPr>
        <w:t>​</w:t>
      </w:r>
      <w:r w:rsidRPr="008D582B">
        <w:rPr>
          <w:rFonts w:ascii="Arial" w:eastAsia="Times New Roman" w:hAnsi="Arial" w:cs="Arial"/>
          <w:b/>
          <w:bCs/>
          <w:i/>
          <w:iCs/>
          <w:color w:val="333333"/>
          <w:sz w:val="21"/>
          <w:szCs w:val="21"/>
          <w:lang w:eastAsia="ru-RU"/>
        </w:rPr>
        <w:t>https://znachenie-slova.ru/​</w:t>
      </w:r>
    </w:p>
    <w:p w:rsidR="008D582B" w:rsidRDefault="008D582B">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8D582B" w:rsidRDefault="008D582B">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r>
        <w:rPr>
          <w:noProof/>
          <w:lang w:eastAsia="ru-RU"/>
        </w:rPr>
        <w:drawing>
          <wp:inline distT="0" distB="0" distL="0" distR="0" wp14:anchorId="66734646" wp14:editId="582E9A1C">
            <wp:extent cx="4572000" cy="5164531"/>
            <wp:effectExtent l="0" t="0" r="0" b="0"/>
            <wp:docPr id="1" name="Рисунок 1" descr="https://fsd.kopilkaurokov.ru/uploads/user_file_5517059028f6b/riefierat-frazieologhizmy-v-russkom-iazyki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517059028f6b/riefierat-frazieologhizmy-v-russkom-iazykie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5164531"/>
                    </a:xfrm>
                    <a:prstGeom prst="rect">
                      <a:avLst/>
                    </a:prstGeom>
                    <a:noFill/>
                    <a:ln>
                      <a:noFill/>
                    </a:ln>
                  </pic:spPr>
                </pic:pic>
              </a:graphicData>
            </a:graphic>
          </wp:inline>
        </w:drawing>
      </w: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r>
        <w:rPr>
          <w:noProof/>
          <w:lang w:eastAsia="ru-RU"/>
        </w:rPr>
        <w:drawing>
          <wp:inline distT="0" distB="0" distL="0" distR="0" wp14:anchorId="2F0986AA" wp14:editId="57560EB2">
            <wp:extent cx="4572000" cy="5259629"/>
            <wp:effectExtent l="0" t="0" r="0" b="0"/>
            <wp:docPr id="2" name="Рисунок 2" descr="https://fsd.kopilkaurokov.ru/uploads/user_file_5517059028f6b/riefierat-frazieologhizmy-v-russkom-iazyki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517059028f6b/riefierat-frazieologhizmy-v-russkom-iazykie_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5259629"/>
                    </a:xfrm>
                    <a:prstGeom prst="rect">
                      <a:avLst/>
                    </a:prstGeom>
                    <a:noFill/>
                    <a:ln>
                      <a:noFill/>
                    </a:ln>
                  </pic:spPr>
                </pic:pic>
              </a:graphicData>
            </a:graphic>
          </wp:inline>
        </w:drawing>
      </w: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r>
        <w:rPr>
          <w:noProof/>
          <w:lang w:eastAsia="ru-RU"/>
        </w:rPr>
        <w:drawing>
          <wp:inline distT="0" distB="0" distL="0" distR="0" wp14:anchorId="60662C94" wp14:editId="2D30EB41">
            <wp:extent cx="4572000" cy="5405932"/>
            <wp:effectExtent l="0" t="0" r="0" b="4445"/>
            <wp:docPr id="3" name="Рисунок 3" descr="https://fsd.kopilkaurokov.ru/uploads/user_file_5517059028f6b/riefierat-frazieologhizmy-v-russkom-iazyki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loads/user_file_5517059028f6b/riefierat-frazieologhizmy-v-russkom-iazykie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5405932"/>
                    </a:xfrm>
                    <a:prstGeom prst="rect">
                      <a:avLst/>
                    </a:prstGeom>
                    <a:noFill/>
                    <a:ln>
                      <a:noFill/>
                    </a:ln>
                  </pic:spPr>
                </pic:pic>
              </a:graphicData>
            </a:graphic>
          </wp:inline>
        </w:drawing>
      </w: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r>
        <w:rPr>
          <w:noProof/>
          <w:lang w:eastAsia="ru-RU"/>
        </w:rPr>
        <w:drawing>
          <wp:inline distT="0" distB="0" distL="0" distR="0" wp14:anchorId="27A4191D" wp14:editId="3AE21A2A">
            <wp:extent cx="5937466" cy="5376672"/>
            <wp:effectExtent l="0" t="0" r="6350" b="0"/>
            <wp:docPr id="4" name="Рисунок 4" descr="https://fsd.kopilkaurokov.ru/uploads/user_file_555dbd9935bcc/img_user_file_555dbd9935bcc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loads/user_file_555dbd9935bcc/img_user_file_555dbd9935bcc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379351"/>
                    </a:xfrm>
                    <a:prstGeom prst="rect">
                      <a:avLst/>
                    </a:prstGeom>
                    <a:noFill/>
                    <a:ln>
                      <a:noFill/>
                    </a:ln>
                  </pic:spPr>
                </pic:pic>
              </a:graphicData>
            </a:graphic>
          </wp:inline>
        </w:drawing>
      </w: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r>
        <w:rPr>
          <w:noProof/>
          <w:lang w:eastAsia="ru-RU"/>
        </w:rPr>
        <w:drawing>
          <wp:inline distT="0" distB="0" distL="0" distR="0" wp14:anchorId="2F1E7220" wp14:editId="181A6D27">
            <wp:extent cx="4572000" cy="4403751"/>
            <wp:effectExtent l="0" t="0" r="0" b="0"/>
            <wp:docPr id="5" name="Рисунок 5" descr="https://fsd.kopilkaurokov.ru/uploads/user_file_5517059028f6b/riefierat-frazieologhizmy-v-russkom-iazyki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loads/user_file_5517059028f6b/riefierat-frazieologhizmy-v-russkom-iazykie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4403751"/>
                    </a:xfrm>
                    <a:prstGeom prst="rect">
                      <a:avLst/>
                    </a:prstGeom>
                    <a:noFill/>
                    <a:ln>
                      <a:noFill/>
                    </a:ln>
                  </pic:spPr>
                </pic:pic>
              </a:graphicData>
            </a:graphic>
          </wp:inline>
        </w:drawing>
      </w: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Default="0092525A">
      <w:pPr>
        <w:rPr>
          <w:lang w:val="kk-KZ"/>
        </w:rPr>
      </w:pPr>
    </w:p>
    <w:p w:rsidR="0092525A" w:rsidRPr="009E0BA8" w:rsidRDefault="0092525A">
      <w:pPr>
        <w:rPr>
          <w:lang w:val="kk-KZ"/>
        </w:rPr>
      </w:pPr>
    </w:p>
    <w:sectPr w:rsidR="0092525A" w:rsidRPr="009E0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82"/>
    <w:rsid w:val="00425157"/>
    <w:rsid w:val="00492824"/>
    <w:rsid w:val="00546B3A"/>
    <w:rsid w:val="0058112C"/>
    <w:rsid w:val="008D582B"/>
    <w:rsid w:val="0092525A"/>
    <w:rsid w:val="009E0BA8"/>
    <w:rsid w:val="00A641A5"/>
    <w:rsid w:val="00B57F9A"/>
    <w:rsid w:val="00EA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1A5"/>
    <w:rPr>
      <w:rFonts w:ascii="Tahoma" w:hAnsi="Tahoma" w:cs="Tahoma"/>
      <w:sz w:val="16"/>
      <w:szCs w:val="16"/>
    </w:rPr>
  </w:style>
  <w:style w:type="paragraph" w:styleId="a5">
    <w:name w:val="Normal (Web)"/>
    <w:basedOn w:val="a"/>
    <w:uiPriority w:val="99"/>
    <w:semiHidden/>
    <w:unhideWhenUsed/>
    <w:rsid w:val="009E0B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1A5"/>
    <w:rPr>
      <w:rFonts w:ascii="Tahoma" w:hAnsi="Tahoma" w:cs="Tahoma"/>
      <w:sz w:val="16"/>
      <w:szCs w:val="16"/>
    </w:rPr>
  </w:style>
  <w:style w:type="paragraph" w:styleId="a5">
    <w:name w:val="Normal (Web)"/>
    <w:basedOn w:val="a"/>
    <w:uiPriority w:val="99"/>
    <w:semiHidden/>
    <w:unhideWhenUsed/>
    <w:rsid w:val="009E0B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1967">
      <w:bodyDiv w:val="1"/>
      <w:marLeft w:val="0"/>
      <w:marRight w:val="0"/>
      <w:marTop w:val="0"/>
      <w:marBottom w:val="0"/>
      <w:divBdr>
        <w:top w:val="none" w:sz="0" w:space="0" w:color="auto"/>
        <w:left w:val="none" w:sz="0" w:space="0" w:color="auto"/>
        <w:bottom w:val="none" w:sz="0" w:space="0" w:color="auto"/>
        <w:right w:val="none" w:sz="0" w:space="0" w:color="auto"/>
      </w:divBdr>
      <w:divsChild>
        <w:div w:id="521669193">
          <w:marLeft w:val="0"/>
          <w:marRight w:val="0"/>
          <w:marTop w:val="450"/>
          <w:marBottom w:val="0"/>
          <w:divBdr>
            <w:top w:val="none" w:sz="0" w:space="0" w:color="auto"/>
            <w:left w:val="none" w:sz="0" w:space="0" w:color="auto"/>
            <w:bottom w:val="none" w:sz="0" w:space="0" w:color="auto"/>
            <w:right w:val="none" w:sz="0" w:space="0" w:color="auto"/>
          </w:divBdr>
          <w:divsChild>
            <w:div w:id="654456923">
              <w:marLeft w:val="0"/>
              <w:marRight w:val="0"/>
              <w:marTop w:val="450"/>
              <w:marBottom w:val="0"/>
              <w:divBdr>
                <w:top w:val="none" w:sz="0" w:space="0" w:color="auto"/>
                <w:left w:val="none" w:sz="0" w:space="0" w:color="auto"/>
                <w:bottom w:val="none" w:sz="0" w:space="0" w:color="auto"/>
                <w:right w:val="none" w:sz="0" w:space="0" w:color="auto"/>
              </w:divBdr>
              <w:divsChild>
                <w:div w:id="194928414">
                  <w:marLeft w:val="0"/>
                  <w:marRight w:val="0"/>
                  <w:marTop w:val="300"/>
                  <w:marBottom w:val="300"/>
                  <w:divBdr>
                    <w:top w:val="none" w:sz="0" w:space="0" w:color="auto"/>
                    <w:left w:val="none" w:sz="0" w:space="0" w:color="auto"/>
                    <w:bottom w:val="none" w:sz="0" w:space="0" w:color="auto"/>
                    <w:right w:val="none" w:sz="0" w:space="0" w:color="auto"/>
                  </w:divBdr>
                  <w:divsChild>
                    <w:div w:id="1304114810">
                      <w:marLeft w:val="0"/>
                      <w:marRight w:val="0"/>
                      <w:marTop w:val="450"/>
                      <w:marBottom w:val="0"/>
                      <w:divBdr>
                        <w:top w:val="none" w:sz="0" w:space="0" w:color="auto"/>
                        <w:left w:val="none" w:sz="0" w:space="0" w:color="auto"/>
                        <w:bottom w:val="none" w:sz="0" w:space="0" w:color="auto"/>
                        <w:right w:val="none" w:sz="0" w:space="0" w:color="auto"/>
                      </w:divBdr>
                      <w:divsChild>
                        <w:div w:id="1143348698">
                          <w:marLeft w:val="0"/>
                          <w:marRight w:val="0"/>
                          <w:marTop w:val="450"/>
                          <w:marBottom w:val="0"/>
                          <w:divBdr>
                            <w:top w:val="none" w:sz="0" w:space="0" w:color="auto"/>
                            <w:left w:val="none" w:sz="0" w:space="0" w:color="auto"/>
                            <w:bottom w:val="none" w:sz="0" w:space="0" w:color="auto"/>
                            <w:right w:val="none" w:sz="0" w:space="0" w:color="auto"/>
                          </w:divBdr>
                          <w:divsChild>
                            <w:div w:id="2022776696">
                              <w:marLeft w:val="0"/>
                              <w:marRight w:val="0"/>
                              <w:marTop w:val="450"/>
                              <w:marBottom w:val="0"/>
                              <w:divBdr>
                                <w:top w:val="none" w:sz="0" w:space="0" w:color="auto"/>
                                <w:left w:val="none" w:sz="0" w:space="0" w:color="auto"/>
                                <w:bottom w:val="none" w:sz="0" w:space="0" w:color="auto"/>
                                <w:right w:val="none" w:sz="0" w:space="0" w:color="auto"/>
                              </w:divBdr>
                              <w:divsChild>
                                <w:div w:id="942687080">
                                  <w:marLeft w:val="0"/>
                                  <w:marRight w:val="0"/>
                                  <w:marTop w:val="450"/>
                                  <w:marBottom w:val="0"/>
                                  <w:divBdr>
                                    <w:top w:val="none" w:sz="0" w:space="0" w:color="auto"/>
                                    <w:left w:val="none" w:sz="0" w:space="0" w:color="auto"/>
                                    <w:bottom w:val="none" w:sz="0" w:space="0" w:color="auto"/>
                                    <w:right w:val="none" w:sz="0" w:space="0" w:color="auto"/>
                                  </w:divBdr>
                                  <w:divsChild>
                                    <w:div w:id="844900533">
                                      <w:marLeft w:val="0"/>
                                      <w:marRight w:val="0"/>
                                      <w:marTop w:val="450"/>
                                      <w:marBottom w:val="0"/>
                                      <w:divBdr>
                                        <w:top w:val="none" w:sz="0" w:space="0" w:color="auto"/>
                                        <w:left w:val="none" w:sz="0" w:space="0" w:color="auto"/>
                                        <w:bottom w:val="none" w:sz="0" w:space="0" w:color="auto"/>
                                        <w:right w:val="none" w:sz="0" w:space="0" w:color="auto"/>
                                      </w:divBdr>
                                      <w:divsChild>
                                        <w:div w:id="1690984890">
                                          <w:marLeft w:val="0"/>
                                          <w:marRight w:val="0"/>
                                          <w:marTop w:val="0"/>
                                          <w:marBottom w:val="0"/>
                                          <w:divBdr>
                                            <w:top w:val="none" w:sz="0" w:space="0" w:color="auto"/>
                                            <w:left w:val="none" w:sz="0" w:space="0" w:color="auto"/>
                                            <w:bottom w:val="none" w:sz="0" w:space="0" w:color="auto"/>
                                            <w:right w:val="none" w:sz="0" w:space="0" w:color="auto"/>
                                          </w:divBdr>
                                          <w:divsChild>
                                            <w:div w:id="13083911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6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17</Pages>
  <Words>3713</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yerzhan</dc:creator>
  <cp:keywords/>
  <dc:description/>
  <cp:lastModifiedBy>yerzhan</cp:lastModifiedBy>
  <cp:revision>7</cp:revision>
  <dcterms:created xsi:type="dcterms:W3CDTF">2022-04-27T18:03:00Z</dcterms:created>
  <dcterms:modified xsi:type="dcterms:W3CDTF">2022-05-05T12:22:00Z</dcterms:modified>
</cp:coreProperties>
</file>